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959805" w14:textId="20A43E6A" w:rsidR="00483256" w:rsidRPr="00B51BE4" w:rsidRDefault="00782DD6" w:rsidP="00997CB3">
      <w:pPr>
        <w:pStyle w:val="Nzev"/>
        <w:spacing w:before="120"/>
        <w:ind w:firstLine="708"/>
        <w:contextualSpacing/>
        <w:outlineLvl w:val="0"/>
        <w:rPr>
          <w:caps/>
          <w:sz w:val="44"/>
          <w:szCs w:val="44"/>
        </w:rPr>
      </w:pPr>
      <w:r w:rsidRPr="00B51BE4">
        <w:rPr>
          <w:caps/>
          <w:sz w:val="44"/>
          <w:szCs w:val="44"/>
        </w:rPr>
        <w:t>SERVISNÍ</w:t>
      </w:r>
      <w:r w:rsidR="00D02F99" w:rsidRPr="00B51BE4">
        <w:rPr>
          <w:caps/>
          <w:sz w:val="44"/>
          <w:szCs w:val="44"/>
        </w:rPr>
        <w:t xml:space="preserve"> </w:t>
      </w:r>
      <w:r w:rsidR="0086012D" w:rsidRPr="00B51BE4">
        <w:rPr>
          <w:caps/>
          <w:sz w:val="44"/>
          <w:szCs w:val="44"/>
        </w:rPr>
        <w:t>SMLOUV</w:t>
      </w:r>
      <w:r w:rsidR="001E120A">
        <w:rPr>
          <w:caps/>
          <w:sz w:val="44"/>
          <w:szCs w:val="44"/>
        </w:rPr>
        <w:t>a</w:t>
      </w:r>
    </w:p>
    <w:p w14:paraId="7417B2A1" w14:textId="3A68B9D8" w:rsidR="00D44692" w:rsidRPr="00B51BE4" w:rsidRDefault="00D44692" w:rsidP="00B225BB">
      <w:pPr>
        <w:pStyle w:val="Nzev"/>
        <w:tabs>
          <w:tab w:val="left" w:pos="3969"/>
        </w:tabs>
        <w:spacing w:before="120" w:after="120"/>
        <w:contextualSpacing/>
        <w:jc w:val="left"/>
        <w:rPr>
          <w:b w:val="0"/>
          <w:bCs w:val="0"/>
          <w:sz w:val="22"/>
          <w:szCs w:val="22"/>
        </w:rPr>
      </w:pPr>
      <w:r w:rsidRPr="00B51BE4">
        <w:rPr>
          <w:b w:val="0"/>
          <w:bCs w:val="0"/>
          <w:sz w:val="22"/>
          <w:szCs w:val="22"/>
        </w:rPr>
        <w:t xml:space="preserve">Číslo smlouvy </w:t>
      </w:r>
      <w:r w:rsidR="004C7512" w:rsidRPr="00B51BE4">
        <w:rPr>
          <w:b w:val="0"/>
          <w:bCs w:val="0"/>
          <w:sz w:val="22"/>
          <w:szCs w:val="22"/>
        </w:rPr>
        <w:t>objednatele</w:t>
      </w:r>
      <w:r w:rsidRPr="00B51BE4">
        <w:rPr>
          <w:b w:val="0"/>
          <w:bCs w:val="0"/>
          <w:sz w:val="22"/>
          <w:szCs w:val="22"/>
        </w:rPr>
        <w:t>:</w:t>
      </w:r>
      <w:r w:rsidR="00B225BB">
        <w:rPr>
          <w:b w:val="0"/>
          <w:bCs w:val="0"/>
          <w:sz w:val="22"/>
          <w:szCs w:val="22"/>
        </w:rPr>
        <w:tab/>
      </w:r>
      <w:r w:rsidR="00DC7738" w:rsidRPr="00DC7738">
        <w:rPr>
          <w:b w:val="0"/>
          <w:bCs w:val="0"/>
          <w:sz w:val="22"/>
          <w:szCs w:val="22"/>
        </w:rPr>
        <w:t>DOD2025</w:t>
      </w:r>
      <w:r w:rsidR="00186537" w:rsidRPr="00186537">
        <w:rPr>
          <w:b w:val="0"/>
          <w:bCs w:val="0"/>
          <w:sz w:val="22"/>
          <w:szCs w:val="22"/>
        </w:rPr>
        <w:t>1834</w:t>
      </w:r>
    </w:p>
    <w:p w14:paraId="4C2CB0B1" w14:textId="77777777" w:rsidR="00D44692" w:rsidRPr="00B51BE4" w:rsidRDefault="00D44692" w:rsidP="00B225BB">
      <w:pPr>
        <w:pStyle w:val="Nzev"/>
        <w:tabs>
          <w:tab w:val="left" w:pos="3969"/>
        </w:tabs>
        <w:spacing w:before="120" w:after="120"/>
        <w:contextualSpacing/>
        <w:jc w:val="left"/>
        <w:rPr>
          <w:sz w:val="22"/>
          <w:szCs w:val="22"/>
        </w:rPr>
      </w:pPr>
      <w:r w:rsidRPr="00B51BE4">
        <w:rPr>
          <w:b w:val="0"/>
          <w:bCs w:val="0"/>
          <w:sz w:val="22"/>
          <w:szCs w:val="22"/>
        </w:rPr>
        <w:t xml:space="preserve">Číslo smlouvy </w:t>
      </w:r>
      <w:r w:rsidR="00F84533" w:rsidRPr="00B51BE4">
        <w:rPr>
          <w:b w:val="0"/>
          <w:bCs w:val="0"/>
          <w:sz w:val="22"/>
          <w:szCs w:val="22"/>
        </w:rPr>
        <w:t>poskytovatel</w:t>
      </w:r>
      <w:r w:rsidR="004C7512" w:rsidRPr="00B51BE4">
        <w:rPr>
          <w:b w:val="0"/>
          <w:bCs w:val="0"/>
          <w:sz w:val="22"/>
          <w:szCs w:val="22"/>
        </w:rPr>
        <w:t>e</w:t>
      </w:r>
      <w:r w:rsidRPr="00B51BE4">
        <w:rPr>
          <w:b w:val="0"/>
          <w:bCs w:val="0"/>
          <w:sz w:val="22"/>
          <w:szCs w:val="22"/>
        </w:rPr>
        <w:t xml:space="preserve">: </w:t>
      </w:r>
      <w:r w:rsidR="00ED2BC5" w:rsidRPr="00B51BE4">
        <w:rPr>
          <w:b w:val="0"/>
          <w:bCs w:val="0"/>
          <w:sz w:val="22"/>
          <w:szCs w:val="22"/>
        </w:rPr>
        <w:tab/>
      </w:r>
      <w:r w:rsidR="00B225BB" w:rsidRPr="00B225BB">
        <w:rPr>
          <w:rFonts w:eastAsia="Calibri"/>
          <w:b w:val="0"/>
          <w:bCs w:val="0"/>
          <w:i/>
          <w:color w:val="00B0F0"/>
          <w:sz w:val="22"/>
          <w:szCs w:val="22"/>
        </w:rPr>
        <w:t xml:space="preserve">(Pozn. </w:t>
      </w:r>
      <w:r w:rsidR="00B225BB">
        <w:rPr>
          <w:rFonts w:eastAsia="Calibri"/>
          <w:b w:val="0"/>
          <w:bCs w:val="0"/>
          <w:i/>
          <w:color w:val="00B0F0"/>
          <w:sz w:val="22"/>
          <w:szCs w:val="22"/>
        </w:rPr>
        <w:t>d</w:t>
      </w:r>
      <w:r w:rsidR="00B225BB" w:rsidRPr="00B225BB">
        <w:rPr>
          <w:rFonts w:eastAsia="Calibri"/>
          <w:b w:val="0"/>
          <w:bCs w:val="0"/>
          <w:i/>
          <w:color w:val="00B0F0"/>
          <w:sz w:val="22"/>
          <w:szCs w:val="22"/>
        </w:rPr>
        <w:t>oplní poskytovatel</w:t>
      </w:r>
      <w:r w:rsidR="00B225BB">
        <w:rPr>
          <w:rFonts w:eastAsia="Calibri"/>
          <w:b w:val="0"/>
          <w:bCs w:val="0"/>
          <w:i/>
          <w:color w:val="00B0F0"/>
          <w:sz w:val="22"/>
          <w:szCs w:val="22"/>
        </w:rPr>
        <w:t>)</w:t>
      </w:r>
      <w:r w:rsidR="00B225BB" w:rsidRPr="00B225BB">
        <w:rPr>
          <w:b w:val="0"/>
          <w:sz w:val="22"/>
          <w:szCs w:val="22"/>
        </w:rPr>
        <w:t xml:space="preserve"> </w:t>
      </w:r>
      <w:r w:rsidR="00A60EF3">
        <w:rPr>
          <w:sz w:val="22"/>
          <w:szCs w:val="22"/>
        </w:rPr>
        <w:pict w14:anchorId="78C4C28D">
          <v:rect id="_x0000_i1025" style="width:453.6pt;height:1.5pt" o:hralign="center" o:hrstd="t" o:hrnoshade="t" o:hr="t" fillcolor="black" stroked="f"/>
        </w:pict>
      </w:r>
    </w:p>
    <w:p w14:paraId="698346D9" w14:textId="77777777" w:rsidR="00140B53" w:rsidRPr="008F7FBB" w:rsidRDefault="00140B53" w:rsidP="008F7FBB">
      <w:pPr>
        <w:pStyle w:val="Nadpis1"/>
        <w:numPr>
          <w:ilvl w:val="0"/>
          <w:numId w:val="7"/>
        </w:numPr>
        <w:spacing w:before="200"/>
        <w:ind w:left="0" w:right="23" w:firstLine="0"/>
        <w:rPr>
          <w:rFonts w:ascii="Times New Roman" w:hAnsi="Times New Roman" w:cs="Times New Roman"/>
        </w:rPr>
      </w:pPr>
      <w:r w:rsidRPr="008F7FBB">
        <w:rPr>
          <w:rFonts w:ascii="Times New Roman" w:hAnsi="Times New Roman" w:cs="Times New Roman"/>
          <w:bCs w:val="0"/>
          <w:szCs w:val="22"/>
        </w:rPr>
        <w:t>Smluvní</w:t>
      </w:r>
      <w:r w:rsidRPr="008F7FBB">
        <w:rPr>
          <w:rFonts w:ascii="Times New Roman" w:hAnsi="Times New Roman" w:cs="Times New Roman"/>
        </w:rPr>
        <w:t xml:space="preserve"> strany</w:t>
      </w:r>
    </w:p>
    <w:p w14:paraId="6C41D6C9" w14:textId="77777777" w:rsidR="0086012D" w:rsidRPr="00B51BE4" w:rsidRDefault="007D3363" w:rsidP="0086012D">
      <w:pPr>
        <w:tabs>
          <w:tab w:val="left" w:pos="3969"/>
        </w:tabs>
        <w:spacing w:before="120"/>
        <w:ind w:right="21"/>
        <w:jc w:val="both"/>
        <w:rPr>
          <w:b/>
          <w:sz w:val="22"/>
          <w:szCs w:val="22"/>
        </w:rPr>
      </w:pPr>
      <w:r w:rsidRPr="00B51BE4">
        <w:rPr>
          <w:b/>
          <w:sz w:val="22"/>
          <w:szCs w:val="22"/>
        </w:rPr>
        <w:t>Objednatel:</w:t>
      </w:r>
      <w:r w:rsidRPr="00B51BE4">
        <w:rPr>
          <w:b/>
          <w:sz w:val="22"/>
          <w:szCs w:val="22"/>
        </w:rPr>
        <w:tab/>
        <w:t>Dopravní podnik Ostrava a.s.</w:t>
      </w:r>
    </w:p>
    <w:p w14:paraId="34D9C2B3" w14:textId="77777777" w:rsidR="0086012D" w:rsidRPr="00B51BE4" w:rsidRDefault="007D3363" w:rsidP="0086012D">
      <w:pPr>
        <w:tabs>
          <w:tab w:val="left" w:pos="3969"/>
        </w:tabs>
        <w:ind w:right="21"/>
        <w:rPr>
          <w:sz w:val="22"/>
          <w:szCs w:val="22"/>
        </w:rPr>
      </w:pPr>
      <w:r w:rsidRPr="00B51BE4">
        <w:rPr>
          <w:sz w:val="22"/>
          <w:szCs w:val="22"/>
        </w:rPr>
        <w:t xml:space="preserve">se sídlem: </w:t>
      </w:r>
      <w:r w:rsidRPr="00B51BE4">
        <w:rPr>
          <w:sz w:val="22"/>
          <w:szCs w:val="22"/>
        </w:rPr>
        <w:tab/>
        <w:t>Poděbradova 494/2, Moravská Ostrava, PSČ 702 00 Ostrava</w:t>
      </w:r>
    </w:p>
    <w:p w14:paraId="210F133D" w14:textId="77777777" w:rsidR="0086012D" w:rsidRPr="00B51BE4" w:rsidRDefault="007D3363" w:rsidP="0086012D">
      <w:pPr>
        <w:tabs>
          <w:tab w:val="left" w:pos="3969"/>
        </w:tabs>
        <w:ind w:right="21"/>
        <w:rPr>
          <w:sz w:val="22"/>
          <w:szCs w:val="22"/>
        </w:rPr>
      </w:pPr>
      <w:r w:rsidRPr="00B51BE4">
        <w:rPr>
          <w:sz w:val="22"/>
          <w:szCs w:val="22"/>
        </w:rPr>
        <w:t>právní forma:</w:t>
      </w:r>
      <w:r w:rsidRPr="00B51BE4">
        <w:rPr>
          <w:sz w:val="22"/>
          <w:szCs w:val="22"/>
        </w:rPr>
        <w:tab/>
        <w:t>akciová společnost</w:t>
      </w:r>
    </w:p>
    <w:p w14:paraId="5A61C634" w14:textId="6E63F6DA" w:rsidR="0086012D" w:rsidRPr="00B51BE4" w:rsidRDefault="007D3363" w:rsidP="0086012D">
      <w:pPr>
        <w:tabs>
          <w:tab w:val="left" w:pos="3969"/>
        </w:tabs>
        <w:ind w:right="21"/>
        <w:rPr>
          <w:sz w:val="22"/>
          <w:szCs w:val="22"/>
        </w:rPr>
      </w:pPr>
      <w:r w:rsidRPr="00B51BE4">
        <w:rPr>
          <w:sz w:val="22"/>
          <w:szCs w:val="22"/>
        </w:rPr>
        <w:t xml:space="preserve">zapsaná v obch. </w:t>
      </w:r>
      <w:proofErr w:type="gramStart"/>
      <w:r w:rsidRPr="00B51BE4">
        <w:rPr>
          <w:sz w:val="22"/>
          <w:szCs w:val="22"/>
        </w:rPr>
        <w:t xml:space="preserve">rejstříku:   </w:t>
      </w:r>
      <w:proofErr w:type="gramEnd"/>
      <w:r w:rsidRPr="00B51BE4">
        <w:rPr>
          <w:sz w:val="22"/>
          <w:szCs w:val="22"/>
        </w:rPr>
        <w:t xml:space="preserve"> </w:t>
      </w:r>
      <w:r w:rsidRPr="00B51BE4">
        <w:rPr>
          <w:sz w:val="22"/>
          <w:szCs w:val="22"/>
        </w:rPr>
        <w:tab/>
        <w:t xml:space="preserve">vedeném u Krajského soudu Ostrava, </w:t>
      </w:r>
      <w:proofErr w:type="spellStart"/>
      <w:r w:rsidR="003F4D14">
        <w:rPr>
          <w:sz w:val="22"/>
          <w:szCs w:val="22"/>
        </w:rPr>
        <w:t>sp</w:t>
      </w:r>
      <w:proofErr w:type="spellEnd"/>
      <w:r w:rsidR="003F4D14">
        <w:rPr>
          <w:sz w:val="22"/>
          <w:szCs w:val="22"/>
        </w:rPr>
        <w:t>. zn.</w:t>
      </w:r>
      <w:r w:rsidRPr="00B51BE4">
        <w:rPr>
          <w:sz w:val="22"/>
          <w:szCs w:val="22"/>
        </w:rPr>
        <w:t xml:space="preserve"> B 1104</w:t>
      </w:r>
    </w:p>
    <w:p w14:paraId="73FD97D2" w14:textId="77777777" w:rsidR="0086012D" w:rsidRPr="00B51BE4" w:rsidRDefault="007D3363" w:rsidP="0086012D">
      <w:pPr>
        <w:tabs>
          <w:tab w:val="left" w:pos="3969"/>
        </w:tabs>
        <w:ind w:right="21"/>
        <w:rPr>
          <w:sz w:val="22"/>
          <w:szCs w:val="22"/>
        </w:rPr>
      </w:pPr>
      <w:r w:rsidRPr="00B51BE4">
        <w:rPr>
          <w:sz w:val="22"/>
          <w:szCs w:val="22"/>
        </w:rPr>
        <w:t xml:space="preserve">IČ: </w:t>
      </w:r>
      <w:r w:rsidRPr="00B51BE4">
        <w:rPr>
          <w:sz w:val="22"/>
          <w:szCs w:val="22"/>
        </w:rPr>
        <w:tab/>
        <w:t>61974757</w:t>
      </w:r>
    </w:p>
    <w:p w14:paraId="62B658CF" w14:textId="5010A556" w:rsidR="0086012D" w:rsidRPr="00B51BE4" w:rsidRDefault="002620A1" w:rsidP="0086012D">
      <w:pPr>
        <w:tabs>
          <w:tab w:val="left" w:pos="3969"/>
        </w:tabs>
        <w:ind w:right="21"/>
        <w:rPr>
          <w:sz w:val="22"/>
          <w:szCs w:val="22"/>
        </w:rPr>
      </w:pPr>
      <w:r>
        <w:rPr>
          <w:sz w:val="22"/>
          <w:szCs w:val="22"/>
        </w:rPr>
        <w:t>DIČ:</w:t>
      </w:r>
      <w:r>
        <w:rPr>
          <w:sz w:val="22"/>
          <w:szCs w:val="22"/>
        </w:rPr>
        <w:tab/>
        <w:t xml:space="preserve">CZ61974757 </w:t>
      </w:r>
      <w:r w:rsidR="007D3363" w:rsidRPr="00B51BE4">
        <w:rPr>
          <w:sz w:val="22"/>
          <w:szCs w:val="22"/>
        </w:rPr>
        <w:t>plátce DPH</w:t>
      </w:r>
    </w:p>
    <w:p w14:paraId="0879F16B" w14:textId="3719E6AF" w:rsidR="0086012D" w:rsidRPr="00B51BE4" w:rsidRDefault="007D3363" w:rsidP="0086012D">
      <w:pPr>
        <w:tabs>
          <w:tab w:val="left" w:pos="3969"/>
        </w:tabs>
        <w:ind w:right="21"/>
        <w:rPr>
          <w:sz w:val="22"/>
          <w:szCs w:val="22"/>
        </w:rPr>
      </w:pPr>
      <w:r w:rsidRPr="00B51BE4">
        <w:rPr>
          <w:sz w:val="22"/>
          <w:szCs w:val="22"/>
        </w:rPr>
        <w:t>bankovní spojení:</w:t>
      </w:r>
      <w:r w:rsidRPr="00B51BE4">
        <w:rPr>
          <w:sz w:val="22"/>
          <w:szCs w:val="22"/>
        </w:rPr>
        <w:tab/>
      </w:r>
      <w:proofErr w:type="spellStart"/>
      <w:r w:rsidR="002620A1" w:rsidRPr="002620A1">
        <w:rPr>
          <w:sz w:val="22"/>
          <w:szCs w:val="22"/>
        </w:rPr>
        <w:t>UniCredit</w:t>
      </w:r>
      <w:proofErr w:type="spellEnd"/>
      <w:r w:rsidR="002620A1" w:rsidRPr="002620A1">
        <w:rPr>
          <w:sz w:val="22"/>
          <w:szCs w:val="22"/>
        </w:rPr>
        <w:t xml:space="preserve"> Bank Czech Republic, a.s.</w:t>
      </w:r>
    </w:p>
    <w:p w14:paraId="492F3EC8" w14:textId="1589B037" w:rsidR="0086012D" w:rsidRPr="00B51BE4" w:rsidRDefault="007D3363" w:rsidP="0086012D">
      <w:pPr>
        <w:tabs>
          <w:tab w:val="left" w:pos="3969"/>
        </w:tabs>
        <w:ind w:right="21"/>
        <w:rPr>
          <w:sz w:val="22"/>
          <w:szCs w:val="22"/>
        </w:rPr>
      </w:pPr>
      <w:r w:rsidRPr="00B51BE4">
        <w:rPr>
          <w:sz w:val="22"/>
          <w:szCs w:val="22"/>
        </w:rPr>
        <w:t>číslo účtu:</w:t>
      </w:r>
      <w:r w:rsidRPr="00B51BE4">
        <w:rPr>
          <w:sz w:val="22"/>
          <w:szCs w:val="22"/>
        </w:rPr>
        <w:tab/>
      </w:r>
      <w:r w:rsidR="002620A1" w:rsidRPr="002620A1">
        <w:rPr>
          <w:color w:val="000000"/>
          <w:sz w:val="22"/>
          <w:szCs w:val="22"/>
        </w:rPr>
        <w:t>2105677586/2700</w:t>
      </w:r>
    </w:p>
    <w:p w14:paraId="34885F3D" w14:textId="7E70F7A7" w:rsidR="0086012D" w:rsidRPr="00B51BE4" w:rsidRDefault="007D3363" w:rsidP="0086012D">
      <w:pPr>
        <w:tabs>
          <w:tab w:val="left" w:pos="3969"/>
        </w:tabs>
        <w:ind w:right="21"/>
        <w:rPr>
          <w:sz w:val="22"/>
          <w:szCs w:val="22"/>
        </w:rPr>
      </w:pPr>
      <w:r w:rsidRPr="00B51BE4">
        <w:rPr>
          <w:sz w:val="22"/>
          <w:szCs w:val="22"/>
        </w:rPr>
        <w:t>zastoupen:</w:t>
      </w:r>
      <w:r w:rsidRPr="00B51BE4">
        <w:rPr>
          <w:sz w:val="22"/>
          <w:szCs w:val="22"/>
        </w:rPr>
        <w:tab/>
      </w:r>
      <w:r w:rsidR="004D3D22">
        <w:rPr>
          <w:rFonts w:eastAsia="Calibri"/>
          <w:i/>
          <w:color w:val="00B0F0"/>
          <w:sz w:val="22"/>
          <w:szCs w:val="22"/>
        </w:rPr>
        <w:t>bude doplněno před podpisem smlouvy</w:t>
      </w:r>
    </w:p>
    <w:p w14:paraId="6158E31D" w14:textId="77777777" w:rsidR="00D35A85" w:rsidRPr="00D35A85" w:rsidRDefault="001D6FCC" w:rsidP="00D35A85">
      <w:pPr>
        <w:pStyle w:val="Text"/>
        <w:widowControl w:val="0"/>
        <w:tabs>
          <w:tab w:val="clear" w:pos="227"/>
          <w:tab w:val="left" w:pos="3969"/>
        </w:tabs>
        <w:spacing w:line="240" w:lineRule="auto"/>
        <w:ind w:right="21"/>
        <w:rPr>
          <w:rFonts w:ascii="Times New Roman" w:hAnsi="Times New Roman"/>
          <w:sz w:val="22"/>
          <w:szCs w:val="22"/>
        </w:rPr>
      </w:pPr>
      <w:r w:rsidRPr="00D35A85">
        <w:rPr>
          <w:rFonts w:ascii="Times New Roman" w:hAnsi="Times New Roman"/>
          <w:color w:val="auto"/>
          <w:sz w:val="22"/>
          <w:szCs w:val="22"/>
        </w:rPr>
        <w:t>kontaktní osoba ve věcech</w:t>
      </w:r>
      <w:r w:rsidR="007D3363" w:rsidRPr="00D35A85">
        <w:rPr>
          <w:rFonts w:ascii="Times New Roman" w:hAnsi="Times New Roman"/>
          <w:color w:val="auto"/>
          <w:sz w:val="22"/>
          <w:szCs w:val="22"/>
        </w:rPr>
        <w:t xml:space="preserve"> smluvních:</w:t>
      </w:r>
      <w:r w:rsidR="007D3363" w:rsidRPr="00B51BE4">
        <w:rPr>
          <w:sz w:val="22"/>
          <w:szCs w:val="22"/>
        </w:rPr>
        <w:tab/>
      </w:r>
      <w:r w:rsidR="00D35A85" w:rsidRPr="00D35A85">
        <w:rPr>
          <w:rFonts w:ascii="Times New Roman" w:hAnsi="Times New Roman"/>
          <w:sz w:val="22"/>
          <w:szCs w:val="22"/>
        </w:rPr>
        <w:t>Radek Koráb, vedoucí střediska údržba Moravská Ostrava,</w:t>
      </w:r>
    </w:p>
    <w:p w14:paraId="2A0DBDC2" w14:textId="77777777" w:rsidR="00D35A85" w:rsidRPr="00D35A85" w:rsidRDefault="00D35A85" w:rsidP="00D35A85">
      <w:pPr>
        <w:pStyle w:val="Text"/>
        <w:widowControl w:val="0"/>
        <w:tabs>
          <w:tab w:val="clear" w:pos="227"/>
          <w:tab w:val="left" w:pos="3969"/>
        </w:tabs>
        <w:spacing w:line="240" w:lineRule="auto"/>
        <w:ind w:right="21"/>
        <w:rPr>
          <w:rStyle w:val="Hypertextovodkaz"/>
          <w:rFonts w:ascii="Times New Roman" w:hAnsi="Times New Roman"/>
          <w:sz w:val="22"/>
          <w:szCs w:val="22"/>
        </w:rPr>
      </w:pPr>
      <w:r w:rsidRPr="00D35A85">
        <w:rPr>
          <w:rFonts w:ascii="Times New Roman" w:hAnsi="Times New Roman"/>
          <w:sz w:val="22"/>
          <w:szCs w:val="22"/>
        </w:rPr>
        <w:tab/>
        <w:t xml:space="preserve">tel. +420 597 402 300, e-mail: </w:t>
      </w:r>
      <w:hyperlink r:id="rId10" w:history="1">
        <w:r w:rsidRPr="00D35A85">
          <w:rPr>
            <w:rStyle w:val="Hypertextovodkaz"/>
            <w:rFonts w:ascii="Times New Roman" w:hAnsi="Times New Roman"/>
            <w:sz w:val="22"/>
            <w:szCs w:val="22"/>
          </w:rPr>
          <w:t>Radek.Korab@dpo.cz</w:t>
        </w:r>
      </w:hyperlink>
    </w:p>
    <w:p w14:paraId="6C35765E" w14:textId="77777777" w:rsidR="00D35A85" w:rsidRPr="00D35A85" w:rsidRDefault="00D35A85" w:rsidP="00D35A85">
      <w:pPr>
        <w:pStyle w:val="Text"/>
        <w:widowControl w:val="0"/>
        <w:tabs>
          <w:tab w:val="clear" w:pos="227"/>
          <w:tab w:val="left" w:pos="3969"/>
        </w:tabs>
        <w:spacing w:line="240" w:lineRule="auto"/>
        <w:ind w:right="21"/>
        <w:rPr>
          <w:rFonts w:ascii="Times New Roman" w:hAnsi="Times New Roman"/>
          <w:sz w:val="22"/>
          <w:szCs w:val="22"/>
        </w:rPr>
      </w:pPr>
      <w:r w:rsidRPr="00D35A85">
        <w:rPr>
          <w:rStyle w:val="Hypertextovodkaz"/>
          <w:sz w:val="22"/>
          <w:szCs w:val="22"/>
          <w:u w:val="none"/>
        </w:rPr>
        <w:tab/>
      </w:r>
      <w:r w:rsidRPr="00D35A85">
        <w:rPr>
          <w:rFonts w:ascii="Times New Roman" w:hAnsi="Times New Roman"/>
          <w:color w:val="auto"/>
          <w:sz w:val="22"/>
          <w:szCs w:val="22"/>
        </w:rPr>
        <w:t>Libor Dvořáček</w:t>
      </w:r>
      <w:r w:rsidRPr="00D35A85">
        <w:rPr>
          <w:rFonts w:ascii="Times New Roman" w:hAnsi="Times New Roman"/>
          <w:sz w:val="22"/>
          <w:szCs w:val="22"/>
        </w:rPr>
        <w:t>, vedoucí střediska údržba tramvaje Poruba,</w:t>
      </w:r>
    </w:p>
    <w:p w14:paraId="5A0AEB82" w14:textId="77777777" w:rsidR="00D35A85" w:rsidRPr="00D35A85" w:rsidRDefault="00D35A85" w:rsidP="00D35A85">
      <w:pPr>
        <w:pStyle w:val="Text"/>
        <w:widowControl w:val="0"/>
        <w:tabs>
          <w:tab w:val="clear" w:pos="227"/>
          <w:tab w:val="left" w:pos="3969"/>
        </w:tabs>
        <w:spacing w:line="240" w:lineRule="auto"/>
        <w:ind w:right="21"/>
        <w:rPr>
          <w:rStyle w:val="Hypertextovodkaz"/>
          <w:rFonts w:ascii="Times New Roman" w:hAnsi="Times New Roman"/>
          <w:sz w:val="22"/>
          <w:szCs w:val="22"/>
        </w:rPr>
      </w:pPr>
      <w:r w:rsidRPr="00D35A85">
        <w:rPr>
          <w:rFonts w:ascii="Times New Roman" w:hAnsi="Times New Roman"/>
          <w:sz w:val="22"/>
          <w:szCs w:val="22"/>
        </w:rPr>
        <w:tab/>
        <w:t xml:space="preserve">tel. +420 597 402 402, e-mail: </w:t>
      </w:r>
      <w:hyperlink r:id="rId11" w:history="1">
        <w:r w:rsidRPr="00D35A85">
          <w:rPr>
            <w:rStyle w:val="Hypertextovodkaz"/>
            <w:rFonts w:ascii="Times New Roman" w:hAnsi="Times New Roman"/>
            <w:sz w:val="22"/>
            <w:szCs w:val="22"/>
          </w:rPr>
          <w:t>Libor.Dvoracek@dpo.cz</w:t>
        </w:r>
      </w:hyperlink>
    </w:p>
    <w:p w14:paraId="6EBA862B" w14:textId="6FF9C1B3" w:rsidR="0086012D" w:rsidRPr="00B51BE4" w:rsidRDefault="0086012D" w:rsidP="0086012D">
      <w:pPr>
        <w:tabs>
          <w:tab w:val="left" w:pos="3969"/>
        </w:tabs>
        <w:ind w:right="21"/>
        <w:rPr>
          <w:sz w:val="22"/>
          <w:szCs w:val="22"/>
        </w:rPr>
      </w:pPr>
    </w:p>
    <w:p w14:paraId="23A2D2AE" w14:textId="77777777" w:rsidR="00851F3B" w:rsidRDefault="001D6FCC" w:rsidP="00851F3B">
      <w:pPr>
        <w:tabs>
          <w:tab w:val="left" w:pos="3969"/>
        </w:tabs>
        <w:ind w:right="21"/>
        <w:rPr>
          <w:sz w:val="22"/>
          <w:szCs w:val="22"/>
        </w:rPr>
      </w:pPr>
      <w:r>
        <w:rPr>
          <w:sz w:val="22"/>
          <w:szCs w:val="22"/>
        </w:rPr>
        <w:t>kontaktní osoba</w:t>
      </w:r>
      <w:r w:rsidR="007D3363" w:rsidRPr="00B51BE4">
        <w:rPr>
          <w:sz w:val="22"/>
          <w:szCs w:val="22"/>
        </w:rPr>
        <w:t xml:space="preserve"> ve věcech technických: </w:t>
      </w:r>
      <w:r w:rsidR="007D3363" w:rsidRPr="00B51BE4">
        <w:rPr>
          <w:sz w:val="22"/>
          <w:szCs w:val="22"/>
        </w:rPr>
        <w:tab/>
      </w:r>
      <w:r w:rsidR="00851F3B" w:rsidRPr="004F49E2">
        <w:rPr>
          <w:sz w:val="22"/>
          <w:szCs w:val="22"/>
        </w:rPr>
        <w:t xml:space="preserve">Ing. </w:t>
      </w:r>
      <w:r w:rsidR="00851F3B">
        <w:rPr>
          <w:sz w:val="22"/>
          <w:szCs w:val="22"/>
        </w:rPr>
        <w:t>Petr Tomala</w:t>
      </w:r>
      <w:r w:rsidR="00851F3B" w:rsidRPr="004F49E2">
        <w:rPr>
          <w:sz w:val="22"/>
          <w:szCs w:val="22"/>
        </w:rPr>
        <w:t xml:space="preserve">, vedoucí odboru </w:t>
      </w:r>
      <w:r w:rsidR="00851F3B">
        <w:rPr>
          <w:sz w:val="22"/>
          <w:szCs w:val="22"/>
        </w:rPr>
        <w:t>kolejová vozidla</w:t>
      </w:r>
      <w:r w:rsidR="00851F3B" w:rsidRPr="004F49E2">
        <w:rPr>
          <w:sz w:val="22"/>
          <w:szCs w:val="22"/>
        </w:rPr>
        <w:t xml:space="preserve"> </w:t>
      </w:r>
    </w:p>
    <w:p w14:paraId="38793507" w14:textId="77777777" w:rsidR="00851F3B" w:rsidRDefault="00851F3B" w:rsidP="00851F3B">
      <w:pPr>
        <w:pStyle w:val="Text"/>
        <w:widowControl w:val="0"/>
        <w:tabs>
          <w:tab w:val="clear" w:pos="227"/>
          <w:tab w:val="left" w:pos="3969"/>
        </w:tabs>
        <w:spacing w:line="240" w:lineRule="auto"/>
        <w:ind w:left="3969" w:right="21" w:hanging="3969"/>
        <w:rPr>
          <w:rFonts w:ascii="Times New Roman" w:hAnsi="Times New Roman"/>
          <w:color w:val="auto"/>
          <w:sz w:val="22"/>
          <w:szCs w:val="22"/>
        </w:rPr>
      </w:pPr>
      <w:r>
        <w:rPr>
          <w:rFonts w:ascii="Times New Roman" w:hAnsi="Times New Roman"/>
          <w:color w:val="auto"/>
          <w:sz w:val="22"/>
          <w:szCs w:val="22"/>
        </w:rPr>
        <w:tab/>
        <w:t xml:space="preserve">tel. +420 597 402 440, e-mail: </w:t>
      </w:r>
      <w:hyperlink r:id="rId12" w:history="1">
        <w:r w:rsidRPr="005F1D63">
          <w:rPr>
            <w:rStyle w:val="Hypertextovodkaz"/>
            <w:rFonts w:ascii="Times New Roman" w:hAnsi="Times New Roman"/>
            <w:sz w:val="22"/>
            <w:szCs w:val="22"/>
          </w:rPr>
          <w:t>Petr.Tomala@dpo.cz</w:t>
        </w:r>
      </w:hyperlink>
    </w:p>
    <w:p w14:paraId="1CF422E4" w14:textId="77777777" w:rsidR="00851F3B" w:rsidRPr="00DA6AA4" w:rsidRDefault="00851F3B" w:rsidP="00851F3B">
      <w:pPr>
        <w:pStyle w:val="Text"/>
        <w:widowControl w:val="0"/>
        <w:tabs>
          <w:tab w:val="clear" w:pos="227"/>
          <w:tab w:val="left" w:pos="3969"/>
        </w:tabs>
        <w:spacing w:line="240" w:lineRule="auto"/>
        <w:ind w:left="3969" w:right="21"/>
        <w:rPr>
          <w:rFonts w:ascii="Times New Roman" w:hAnsi="Times New Roman"/>
          <w:sz w:val="22"/>
          <w:szCs w:val="22"/>
        </w:rPr>
      </w:pPr>
      <w:r w:rsidRPr="00DA6AA4">
        <w:rPr>
          <w:rFonts w:ascii="Times New Roman" w:hAnsi="Times New Roman"/>
          <w:sz w:val="22"/>
          <w:szCs w:val="22"/>
        </w:rPr>
        <w:t>Radek Koráb,</w:t>
      </w:r>
      <w:r>
        <w:rPr>
          <w:rFonts w:ascii="Times New Roman" w:hAnsi="Times New Roman"/>
          <w:sz w:val="22"/>
          <w:szCs w:val="22"/>
        </w:rPr>
        <w:t xml:space="preserve"> </w:t>
      </w:r>
      <w:r w:rsidRPr="00DA6AA4">
        <w:rPr>
          <w:rFonts w:ascii="Times New Roman" w:hAnsi="Times New Roman"/>
          <w:sz w:val="22"/>
          <w:szCs w:val="22"/>
        </w:rPr>
        <w:t>vedoucí střediska údržba Moravská Ostrava,</w:t>
      </w:r>
    </w:p>
    <w:p w14:paraId="5CEB3408" w14:textId="77777777" w:rsidR="00851F3B" w:rsidRDefault="00851F3B" w:rsidP="00851F3B">
      <w:pPr>
        <w:pStyle w:val="Text"/>
        <w:widowControl w:val="0"/>
        <w:tabs>
          <w:tab w:val="clear" w:pos="227"/>
          <w:tab w:val="left" w:pos="3969"/>
        </w:tabs>
        <w:spacing w:line="240" w:lineRule="auto"/>
        <w:ind w:right="21"/>
        <w:rPr>
          <w:rStyle w:val="Hypertextovodkaz"/>
          <w:rFonts w:ascii="Times New Roman" w:hAnsi="Times New Roman"/>
          <w:sz w:val="22"/>
          <w:szCs w:val="22"/>
        </w:rPr>
      </w:pPr>
      <w:r w:rsidRPr="00DA6AA4">
        <w:rPr>
          <w:rFonts w:ascii="Times New Roman" w:hAnsi="Times New Roman"/>
          <w:sz w:val="22"/>
          <w:szCs w:val="22"/>
        </w:rPr>
        <w:tab/>
        <w:t xml:space="preserve">tel. +420 597 402 300, e-mail: </w:t>
      </w:r>
      <w:hyperlink r:id="rId13" w:history="1">
        <w:r w:rsidRPr="00B96C76">
          <w:rPr>
            <w:rStyle w:val="Hypertextovodkaz"/>
            <w:rFonts w:ascii="Times New Roman" w:hAnsi="Times New Roman"/>
            <w:sz w:val="22"/>
            <w:szCs w:val="22"/>
          </w:rPr>
          <w:t>R</w:t>
        </w:r>
        <w:r w:rsidRPr="003A30F8">
          <w:rPr>
            <w:rStyle w:val="Hypertextovodkaz"/>
            <w:rFonts w:ascii="Times New Roman" w:hAnsi="Times New Roman"/>
            <w:sz w:val="22"/>
            <w:szCs w:val="22"/>
          </w:rPr>
          <w:t>adek.Korab@dpo.cz</w:t>
        </w:r>
      </w:hyperlink>
    </w:p>
    <w:p w14:paraId="6D99C459" w14:textId="1DAE7EE1" w:rsidR="00851F3B" w:rsidRPr="000F3CD7" w:rsidRDefault="00851F3B" w:rsidP="00851F3B">
      <w:pPr>
        <w:pStyle w:val="Text"/>
        <w:widowControl w:val="0"/>
        <w:tabs>
          <w:tab w:val="clear" w:pos="227"/>
          <w:tab w:val="left" w:pos="3969"/>
        </w:tabs>
        <w:spacing w:line="240" w:lineRule="auto"/>
        <w:ind w:right="21"/>
        <w:rPr>
          <w:rFonts w:ascii="Times New Roman" w:hAnsi="Times New Roman"/>
          <w:sz w:val="22"/>
          <w:szCs w:val="22"/>
        </w:rPr>
      </w:pPr>
      <w:r w:rsidRPr="001D5F4B">
        <w:rPr>
          <w:rStyle w:val="Hypertextovodkaz"/>
          <w:sz w:val="22"/>
          <w:szCs w:val="22"/>
          <w:u w:val="none"/>
        </w:rPr>
        <w:tab/>
      </w:r>
      <w:r w:rsidRPr="00DB5974">
        <w:rPr>
          <w:rFonts w:ascii="Times New Roman" w:hAnsi="Times New Roman"/>
          <w:color w:val="auto"/>
          <w:sz w:val="22"/>
          <w:szCs w:val="22"/>
        </w:rPr>
        <w:t>Libor</w:t>
      </w:r>
      <w:r w:rsidRPr="00B12B4C">
        <w:rPr>
          <w:rFonts w:ascii="Times New Roman" w:hAnsi="Times New Roman"/>
          <w:color w:val="auto"/>
          <w:sz w:val="22"/>
          <w:szCs w:val="22"/>
        </w:rPr>
        <w:t xml:space="preserve"> Dvořáček</w:t>
      </w:r>
      <w:r w:rsidR="00B3334D">
        <w:rPr>
          <w:rFonts w:ascii="Times New Roman" w:hAnsi="Times New Roman"/>
          <w:sz w:val="22"/>
          <w:szCs w:val="22"/>
        </w:rPr>
        <w:t xml:space="preserve">, </w:t>
      </w:r>
      <w:r w:rsidRPr="000F3CD7">
        <w:rPr>
          <w:rFonts w:ascii="Times New Roman" w:hAnsi="Times New Roman"/>
          <w:sz w:val="22"/>
          <w:szCs w:val="22"/>
        </w:rPr>
        <w:t xml:space="preserve">vedoucí střediska údržba </w:t>
      </w:r>
      <w:r>
        <w:rPr>
          <w:rFonts w:ascii="Times New Roman" w:hAnsi="Times New Roman"/>
          <w:sz w:val="22"/>
          <w:szCs w:val="22"/>
        </w:rPr>
        <w:t>tramvaje Poruba</w:t>
      </w:r>
      <w:r w:rsidRPr="000F3CD7">
        <w:rPr>
          <w:rFonts w:ascii="Times New Roman" w:hAnsi="Times New Roman"/>
          <w:sz w:val="22"/>
          <w:szCs w:val="22"/>
        </w:rPr>
        <w:t>,</w:t>
      </w:r>
    </w:p>
    <w:p w14:paraId="3F0E6991" w14:textId="77B40DCA" w:rsidR="00851F3B" w:rsidRDefault="00851F3B" w:rsidP="00851F3B">
      <w:pPr>
        <w:pStyle w:val="Text"/>
        <w:widowControl w:val="0"/>
        <w:tabs>
          <w:tab w:val="clear" w:pos="227"/>
          <w:tab w:val="left" w:pos="3969"/>
        </w:tabs>
        <w:spacing w:line="240" w:lineRule="auto"/>
        <w:ind w:right="21"/>
        <w:rPr>
          <w:rStyle w:val="Hypertextovodkaz"/>
          <w:rFonts w:ascii="Times New Roman" w:hAnsi="Times New Roman"/>
          <w:sz w:val="22"/>
          <w:szCs w:val="22"/>
        </w:rPr>
      </w:pPr>
      <w:r w:rsidRPr="000F3CD7">
        <w:rPr>
          <w:rFonts w:ascii="Times New Roman" w:hAnsi="Times New Roman"/>
          <w:sz w:val="22"/>
          <w:szCs w:val="22"/>
        </w:rPr>
        <w:tab/>
        <w:t>tel. +420 597 402 </w:t>
      </w:r>
      <w:r>
        <w:rPr>
          <w:rFonts w:ascii="Times New Roman" w:hAnsi="Times New Roman"/>
          <w:sz w:val="22"/>
          <w:szCs w:val="22"/>
        </w:rPr>
        <w:t>4</w:t>
      </w:r>
      <w:r w:rsidRPr="000F3CD7">
        <w:rPr>
          <w:rFonts w:ascii="Times New Roman" w:hAnsi="Times New Roman"/>
          <w:sz w:val="22"/>
          <w:szCs w:val="22"/>
        </w:rPr>
        <w:t>0</w:t>
      </w:r>
      <w:r>
        <w:rPr>
          <w:rFonts w:ascii="Times New Roman" w:hAnsi="Times New Roman"/>
          <w:sz w:val="22"/>
          <w:szCs w:val="22"/>
        </w:rPr>
        <w:t>2</w:t>
      </w:r>
      <w:r w:rsidRPr="000F3CD7">
        <w:rPr>
          <w:rFonts w:ascii="Times New Roman" w:hAnsi="Times New Roman"/>
          <w:sz w:val="22"/>
          <w:szCs w:val="22"/>
        </w:rPr>
        <w:t xml:space="preserve">, e-mail: </w:t>
      </w:r>
      <w:hyperlink r:id="rId14" w:history="1">
        <w:r w:rsidR="00B3334D" w:rsidRPr="00B3334D">
          <w:rPr>
            <w:rStyle w:val="Hypertextovodkaz"/>
            <w:rFonts w:ascii="Times New Roman" w:hAnsi="Times New Roman"/>
            <w:sz w:val="22"/>
            <w:szCs w:val="22"/>
          </w:rPr>
          <w:t>Libor.D</w:t>
        </w:r>
        <w:r w:rsidR="00B3334D" w:rsidRPr="00D74BF7">
          <w:rPr>
            <w:rStyle w:val="Hypertextovodkaz"/>
            <w:rFonts w:ascii="Times New Roman" w:hAnsi="Times New Roman"/>
            <w:sz w:val="22"/>
            <w:szCs w:val="22"/>
          </w:rPr>
          <w:t>voracek@dpo.cz</w:t>
        </w:r>
      </w:hyperlink>
    </w:p>
    <w:p w14:paraId="63DA9491" w14:textId="77777777" w:rsidR="0086012D" w:rsidRPr="00B51BE4" w:rsidRDefault="007D3363" w:rsidP="00D35A85">
      <w:pPr>
        <w:tabs>
          <w:tab w:val="left" w:pos="3969"/>
        </w:tabs>
        <w:ind w:right="21"/>
        <w:rPr>
          <w:sz w:val="22"/>
          <w:szCs w:val="22"/>
        </w:rPr>
      </w:pPr>
      <w:r w:rsidRPr="00B51BE4">
        <w:rPr>
          <w:sz w:val="22"/>
          <w:szCs w:val="22"/>
        </w:rPr>
        <w:t xml:space="preserve">(dále jen </w:t>
      </w:r>
      <w:r w:rsidRPr="00B51BE4">
        <w:rPr>
          <w:b/>
          <w:sz w:val="22"/>
          <w:szCs w:val="22"/>
        </w:rPr>
        <w:t>„</w:t>
      </w:r>
      <w:r w:rsidR="00773B4F">
        <w:rPr>
          <w:b/>
          <w:sz w:val="22"/>
          <w:szCs w:val="22"/>
        </w:rPr>
        <w:t>O</w:t>
      </w:r>
      <w:r w:rsidRPr="00B51BE4">
        <w:rPr>
          <w:b/>
          <w:sz w:val="22"/>
          <w:szCs w:val="22"/>
        </w:rPr>
        <w:t>bjednatel“</w:t>
      </w:r>
      <w:r w:rsidRPr="00B51BE4">
        <w:rPr>
          <w:sz w:val="22"/>
          <w:szCs w:val="22"/>
        </w:rPr>
        <w:t xml:space="preserve">) </w:t>
      </w:r>
    </w:p>
    <w:p w14:paraId="53827895" w14:textId="77777777" w:rsidR="0086012D" w:rsidRPr="00B51BE4" w:rsidRDefault="007D3363" w:rsidP="0086012D">
      <w:pPr>
        <w:widowControl w:val="0"/>
        <w:ind w:right="21"/>
        <w:jc w:val="both"/>
        <w:rPr>
          <w:sz w:val="22"/>
          <w:szCs w:val="22"/>
        </w:rPr>
      </w:pPr>
      <w:r w:rsidRPr="00B51BE4">
        <w:rPr>
          <w:sz w:val="22"/>
          <w:szCs w:val="22"/>
        </w:rPr>
        <w:t>na straně jedné</w:t>
      </w:r>
    </w:p>
    <w:p w14:paraId="4F58DA46" w14:textId="77777777" w:rsidR="0086012D" w:rsidRPr="00B51BE4" w:rsidRDefault="0086012D" w:rsidP="0086012D">
      <w:pPr>
        <w:widowControl w:val="0"/>
        <w:ind w:right="21"/>
        <w:jc w:val="center"/>
        <w:rPr>
          <w:sz w:val="22"/>
          <w:szCs w:val="22"/>
        </w:rPr>
      </w:pPr>
    </w:p>
    <w:p w14:paraId="1EBA89B8" w14:textId="77777777" w:rsidR="0086012D" w:rsidRPr="00B51BE4" w:rsidRDefault="007D3363" w:rsidP="0086012D">
      <w:pPr>
        <w:widowControl w:val="0"/>
        <w:ind w:right="21"/>
        <w:jc w:val="both"/>
        <w:rPr>
          <w:sz w:val="22"/>
          <w:szCs w:val="22"/>
        </w:rPr>
      </w:pPr>
      <w:r w:rsidRPr="00B51BE4">
        <w:rPr>
          <w:sz w:val="22"/>
          <w:szCs w:val="22"/>
        </w:rPr>
        <w:t>a</w:t>
      </w:r>
    </w:p>
    <w:p w14:paraId="75422CF6" w14:textId="77777777" w:rsidR="0086012D" w:rsidRPr="00B51BE4" w:rsidRDefault="0086012D" w:rsidP="0086012D">
      <w:pPr>
        <w:widowControl w:val="0"/>
        <w:ind w:right="21"/>
        <w:jc w:val="both"/>
        <w:rPr>
          <w:sz w:val="22"/>
          <w:szCs w:val="22"/>
        </w:rPr>
      </w:pPr>
    </w:p>
    <w:p w14:paraId="06C3C066" w14:textId="77777777" w:rsidR="0086012D" w:rsidRPr="00B51BE4" w:rsidRDefault="007D3363" w:rsidP="00997CB3">
      <w:pPr>
        <w:widowControl w:val="0"/>
        <w:tabs>
          <w:tab w:val="left" w:pos="3969"/>
        </w:tabs>
        <w:ind w:right="21"/>
        <w:jc w:val="both"/>
        <w:outlineLvl w:val="0"/>
        <w:rPr>
          <w:b/>
          <w:sz w:val="22"/>
          <w:szCs w:val="22"/>
        </w:rPr>
      </w:pPr>
      <w:r w:rsidRPr="00B51BE4">
        <w:rPr>
          <w:b/>
          <w:sz w:val="22"/>
          <w:szCs w:val="22"/>
        </w:rPr>
        <w:t>Poskytovatel:</w:t>
      </w:r>
      <w:r w:rsidRPr="00B51BE4">
        <w:rPr>
          <w:b/>
          <w:sz w:val="22"/>
          <w:szCs w:val="22"/>
        </w:rPr>
        <w:tab/>
      </w:r>
      <w:r w:rsidRPr="00B225BB">
        <w:rPr>
          <w:rFonts w:eastAsia="Calibri"/>
          <w:bCs/>
          <w:i/>
          <w:color w:val="00B0F0"/>
          <w:sz w:val="22"/>
          <w:szCs w:val="22"/>
        </w:rPr>
        <w:t xml:space="preserve">(Pozn. </w:t>
      </w:r>
      <w:r w:rsidR="00B225BB">
        <w:rPr>
          <w:rFonts w:eastAsia="Calibri"/>
          <w:bCs/>
          <w:i/>
          <w:color w:val="00B0F0"/>
          <w:sz w:val="22"/>
          <w:szCs w:val="22"/>
        </w:rPr>
        <w:t>d</w:t>
      </w:r>
      <w:r w:rsidRPr="00B225BB">
        <w:rPr>
          <w:rFonts w:eastAsia="Calibri"/>
          <w:bCs/>
          <w:i/>
          <w:color w:val="00B0F0"/>
          <w:sz w:val="22"/>
          <w:szCs w:val="22"/>
        </w:rPr>
        <w:t xml:space="preserve">oplní </w:t>
      </w:r>
      <w:r w:rsidR="00007F74" w:rsidRPr="00B225BB">
        <w:rPr>
          <w:rFonts w:eastAsia="Calibri"/>
          <w:bCs/>
          <w:i/>
          <w:color w:val="00B0F0"/>
          <w:sz w:val="22"/>
          <w:szCs w:val="22"/>
        </w:rPr>
        <w:t>poskytovatel</w:t>
      </w:r>
      <w:r w:rsidRPr="00B225BB">
        <w:rPr>
          <w:rFonts w:eastAsia="Calibri"/>
          <w:bCs/>
          <w:i/>
          <w:color w:val="00B0F0"/>
          <w:sz w:val="22"/>
          <w:szCs w:val="22"/>
        </w:rPr>
        <w:t>. Poté poznámku vymažte)</w:t>
      </w:r>
    </w:p>
    <w:p w14:paraId="1EB8B33E" w14:textId="77777777" w:rsidR="0086012D" w:rsidRPr="00B51BE4" w:rsidRDefault="007D3363" w:rsidP="0086012D">
      <w:pPr>
        <w:widowControl w:val="0"/>
        <w:tabs>
          <w:tab w:val="left" w:pos="3969"/>
        </w:tabs>
        <w:ind w:right="21"/>
        <w:jc w:val="both"/>
        <w:rPr>
          <w:sz w:val="22"/>
          <w:szCs w:val="22"/>
        </w:rPr>
      </w:pPr>
      <w:r w:rsidRPr="00B51BE4">
        <w:rPr>
          <w:sz w:val="22"/>
          <w:szCs w:val="22"/>
        </w:rPr>
        <w:t xml:space="preserve">se sídlem/místem podnikání:  </w:t>
      </w:r>
      <w:r w:rsidRPr="00B51BE4">
        <w:rPr>
          <w:sz w:val="22"/>
          <w:szCs w:val="22"/>
        </w:rPr>
        <w:tab/>
      </w:r>
    </w:p>
    <w:p w14:paraId="2EC10F1E" w14:textId="2DA5682C" w:rsidR="0086012D" w:rsidRPr="00B51BE4" w:rsidRDefault="007D3363" w:rsidP="0086012D">
      <w:pPr>
        <w:widowControl w:val="0"/>
        <w:tabs>
          <w:tab w:val="left" w:pos="3969"/>
        </w:tabs>
        <w:ind w:right="21"/>
        <w:jc w:val="both"/>
        <w:rPr>
          <w:sz w:val="22"/>
          <w:szCs w:val="22"/>
        </w:rPr>
      </w:pPr>
      <w:r w:rsidRPr="00B51BE4">
        <w:rPr>
          <w:sz w:val="22"/>
          <w:szCs w:val="22"/>
        </w:rPr>
        <w:t>právní forma:</w:t>
      </w:r>
      <w:r w:rsidR="0040619D">
        <w:rPr>
          <w:sz w:val="22"/>
          <w:szCs w:val="22"/>
        </w:rPr>
        <w:tab/>
      </w:r>
    </w:p>
    <w:p w14:paraId="3F6DB137" w14:textId="77777777" w:rsidR="0086012D" w:rsidRPr="00B51BE4" w:rsidRDefault="007D3363" w:rsidP="0086012D">
      <w:pPr>
        <w:widowControl w:val="0"/>
        <w:tabs>
          <w:tab w:val="left" w:pos="3969"/>
        </w:tabs>
        <w:ind w:right="21"/>
        <w:jc w:val="both"/>
        <w:rPr>
          <w:sz w:val="22"/>
          <w:szCs w:val="22"/>
        </w:rPr>
      </w:pPr>
      <w:r w:rsidRPr="00B51BE4">
        <w:rPr>
          <w:sz w:val="22"/>
          <w:szCs w:val="22"/>
        </w:rPr>
        <w:t>zapsaná v obch. rejstříku</w:t>
      </w:r>
      <w:r w:rsidRPr="00B51BE4">
        <w:rPr>
          <w:sz w:val="22"/>
          <w:szCs w:val="22"/>
        </w:rPr>
        <w:tab/>
      </w:r>
    </w:p>
    <w:p w14:paraId="6E34511C" w14:textId="77777777" w:rsidR="0086012D" w:rsidRPr="00B51BE4" w:rsidRDefault="007D3363" w:rsidP="00997CB3">
      <w:pPr>
        <w:widowControl w:val="0"/>
        <w:tabs>
          <w:tab w:val="left" w:pos="3969"/>
        </w:tabs>
        <w:ind w:right="21"/>
        <w:jc w:val="both"/>
        <w:outlineLvl w:val="0"/>
        <w:rPr>
          <w:sz w:val="22"/>
          <w:szCs w:val="22"/>
        </w:rPr>
      </w:pPr>
      <w:r w:rsidRPr="00B51BE4">
        <w:rPr>
          <w:sz w:val="22"/>
          <w:szCs w:val="22"/>
        </w:rPr>
        <w:t xml:space="preserve">IČ:                  </w:t>
      </w:r>
      <w:r w:rsidRPr="00B51BE4">
        <w:rPr>
          <w:sz w:val="22"/>
          <w:szCs w:val="22"/>
        </w:rPr>
        <w:tab/>
      </w:r>
    </w:p>
    <w:p w14:paraId="68189FF9" w14:textId="77777777" w:rsidR="0086012D" w:rsidRPr="00B51BE4" w:rsidRDefault="007D3363" w:rsidP="00997CB3">
      <w:pPr>
        <w:widowControl w:val="0"/>
        <w:tabs>
          <w:tab w:val="left" w:pos="3969"/>
        </w:tabs>
        <w:ind w:right="21"/>
        <w:jc w:val="both"/>
        <w:outlineLvl w:val="0"/>
        <w:rPr>
          <w:sz w:val="22"/>
          <w:szCs w:val="22"/>
        </w:rPr>
      </w:pPr>
      <w:r w:rsidRPr="00B51BE4">
        <w:rPr>
          <w:sz w:val="22"/>
          <w:szCs w:val="22"/>
        </w:rPr>
        <w:t xml:space="preserve">DIČ:               </w:t>
      </w:r>
      <w:r w:rsidRPr="00B51BE4">
        <w:rPr>
          <w:sz w:val="22"/>
          <w:szCs w:val="22"/>
        </w:rPr>
        <w:tab/>
      </w:r>
    </w:p>
    <w:p w14:paraId="13BDF697" w14:textId="77777777" w:rsidR="0086012D" w:rsidRPr="00B51BE4" w:rsidRDefault="007D3363" w:rsidP="0086012D">
      <w:pPr>
        <w:widowControl w:val="0"/>
        <w:tabs>
          <w:tab w:val="left" w:pos="3969"/>
        </w:tabs>
        <w:ind w:right="21"/>
        <w:jc w:val="both"/>
        <w:rPr>
          <w:sz w:val="22"/>
          <w:szCs w:val="22"/>
        </w:rPr>
      </w:pPr>
      <w:r w:rsidRPr="00B51BE4">
        <w:rPr>
          <w:sz w:val="22"/>
          <w:szCs w:val="22"/>
        </w:rPr>
        <w:t xml:space="preserve">bankovní spojení: </w:t>
      </w:r>
      <w:r w:rsidRPr="00B51BE4">
        <w:rPr>
          <w:sz w:val="22"/>
          <w:szCs w:val="22"/>
        </w:rPr>
        <w:tab/>
      </w:r>
    </w:p>
    <w:p w14:paraId="79A9BE3E" w14:textId="77777777" w:rsidR="0086012D" w:rsidRPr="00B51BE4" w:rsidRDefault="007D3363" w:rsidP="0086012D">
      <w:pPr>
        <w:widowControl w:val="0"/>
        <w:tabs>
          <w:tab w:val="left" w:pos="3969"/>
        </w:tabs>
        <w:ind w:right="21"/>
        <w:jc w:val="both"/>
        <w:rPr>
          <w:sz w:val="22"/>
          <w:szCs w:val="22"/>
        </w:rPr>
      </w:pPr>
      <w:r w:rsidRPr="00B51BE4">
        <w:rPr>
          <w:sz w:val="22"/>
          <w:szCs w:val="22"/>
        </w:rPr>
        <w:t xml:space="preserve">číslo účtu: </w:t>
      </w:r>
      <w:r w:rsidRPr="00B51BE4">
        <w:rPr>
          <w:sz w:val="22"/>
          <w:szCs w:val="22"/>
        </w:rPr>
        <w:tab/>
      </w:r>
    </w:p>
    <w:p w14:paraId="7FF443FC" w14:textId="2638F428" w:rsidR="0086012D" w:rsidRPr="00B51BE4" w:rsidRDefault="007D3363" w:rsidP="0086012D">
      <w:pPr>
        <w:widowControl w:val="0"/>
        <w:tabs>
          <w:tab w:val="left" w:pos="3969"/>
        </w:tabs>
        <w:ind w:right="21"/>
        <w:jc w:val="both"/>
        <w:rPr>
          <w:sz w:val="22"/>
          <w:szCs w:val="22"/>
        </w:rPr>
      </w:pPr>
      <w:r w:rsidRPr="00B51BE4">
        <w:rPr>
          <w:sz w:val="22"/>
          <w:szCs w:val="22"/>
        </w:rPr>
        <w:t>zastoupen:</w:t>
      </w:r>
      <w:r w:rsidRPr="00B51BE4">
        <w:rPr>
          <w:sz w:val="22"/>
          <w:szCs w:val="22"/>
        </w:rPr>
        <w:tab/>
      </w:r>
    </w:p>
    <w:p w14:paraId="58E1174D" w14:textId="77777777" w:rsidR="0086012D" w:rsidRPr="00B51BE4" w:rsidRDefault="001D6FCC" w:rsidP="0086012D">
      <w:pPr>
        <w:tabs>
          <w:tab w:val="left" w:pos="3969"/>
        </w:tabs>
        <w:ind w:right="21"/>
        <w:rPr>
          <w:sz w:val="22"/>
          <w:szCs w:val="22"/>
        </w:rPr>
      </w:pPr>
      <w:r>
        <w:rPr>
          <w:sz w:val="22"/>
          <w:szCs w:val="22"/>
        </w:rPr>
        <w:t>kontaktní osoba</w:t>
      </w:r>
      <w:r w:rsidR="007D3363" w:rsidRPr="00B51BE4">
        <w:rPr>
          <w:sz w:val="22"/>
          <w:szCs w:val="22"/>
        </w:rPr>
        <w:t xml:space="preserve"> ve věcech smluvních:</w:t>
      </w:r>
      <w:r w:rsidR="007D3363" w:rsidRPr="00B51BE4">
        <w:rPr>
          <w:sz w:val="22"/>
          <w:szCs w:val="22"/>
        </w:rPr>
        <w:tab/>
      </w:r>
    </w:p>
    <w:p w14:paraId="4E47CF72" w14:textId="2808C4F4" w:rsidR="0086012D" w:rsidRPr="00B51BE4" w:rsidRDefault="0040619D" w:rsidP="0086012D">
      <w:pPr>
        <w:tabs>
          <w:tab w:val="left" w:pos="3969"/>
        </w:tabs>
        <w:ind w:right="21"/>
        <w:rPr>
          <w:sz w:val="22"/>
          <w:szCs w:val="22"/>
        </w:rPr>
      </w:pPr>
      <w:r>
        <w:rPr>
          <w:sz w:val="22"/>
          <w:szCs w:val="22"/>
        </w:rPr>
        <w:t>tel.: …, e-mail:</w:t>
      </w:r>
      <w:r w:rsidR="007D3363" w:rsidRPr="00B51BE4">
        <w:rPr>
          <w:sz w:val="22"/>
          <w:szCs w:val="22"/>
        </w:rPr>
        <w:tab/>
      </w:r>
    </w:p>
    <w:p w14:paraId="33EE2686" w14:textId="278F040C" w:rsidR="0086012D" w:rsidRPr="00B51BE4" w:rsidRDefault="001D6FCC" w:rsidP="0086012D">
      <w:pPr>
        <w:tabs>
          <w:tab w:val="left" w:pos="3969"/>
        </w:tabs>
        <w:ind w:left="3969" w:right="21" w:hanging="3969"/>
        <w:rPr>
          <w:sz w:val="22"/>
          <w:szCs w:val="22"/>
        </w:rPr>
      </w:pPr>
      <w:r>
        <w:rPr>
          <w:sz w:val="22"/>
          <w:szCs w:val="22"/>
        </w:rPr>
        <w:t>kontaktní osoba</w:t>
      </w:r>
      <w:r w:rsidR="007D3363" w:rsidRPr="00B51BE4">
        <w:rPr>
          <w:sz w:val="22"/>
          <w:szCs w:val="22"/>
        </w:rPr>
        <w:t xml:space="preserve"> ve věcech technických: </w:t>
      </w:r>
      <w:r w:rsidR="007D3363" w:rsidRPr="00B51BE4">
        <w:rPr>
          <w:sz w:val="22"/>
          <w:szCs w:val="22"/>
        </w:rPr>
        <w:tab/>
      </w:r>
    </w:p>
    <w:p w14:paraId="5248C1EA" w14:textId="57008FF4" w:rsidR="0086012D" w:rsidRPr="00B51BE4" w:rsidRDefault="0040619D" w:rsidP="0086012D">
      <w:pPr>
        <w:tabs>
          <w:tab w:val="left" w:pos="3969"/>
        </w:tabs>
        <w:ind w:right="21"/>
        <w:rPr>
          <w:sz w:val="22"/>
          <w:szCs w:val="22"/>
        </w:rPr>
      </w:pPr>
      <w:r>
        <w:rPr>
          <w:sz w:val="22"/>
          <w:szCs w:val="22"/>
        </w:rPr>
        <w:t>tel.: …, e-mail:</w:t>
      </w:r>
      <w:r>
        <w:rPr>
          <w:sz w:val="22"/>
          <w:szCs w:val="22"/>
        </w:rPr>
        <w:tab/>
      </w:r>
    </w:p>
    <w:p w14:paraId="68278A6D" w14:textId="77777777" w:rsidR="0086012D" w:rsidRPr="00B51BE4" w:rsidRDefault="007D3363" w:rsidP="0086012D">
      <w:pPr>
        <w:widowControl w:val="0"/>
        <w:tabs>
          <w:tab w:val="left" w:pos="3969"/>
        </w:tabs>
        <w:ind w:right="21"/>
        <w:jc w:val="both"/>
        <w:rPr>
          <w:sz w:val="22"/>
          <w:szCs w:val="22"/>
        </w:rPr>
      </w:pPr>
      <w:r w:rsidRPr="00B51BE4">
        <w:rPr>
          <w:sz w:val="22"/>
          <w:szCs w:val="22"/>
        </w:rPr>
        <w:t>kontaktní doručovací adresa:</w:t>
      </w:r>
      <w:r w:rsidRPr="00B51BE4">
        <w:rPr>
          <w:sz w:val="22"/>
          <w:szCs w:val="22"/>
        </w:rPr>
        <w:tab/>
      </w:r>
    </w:p>
    <w:p w14:paraId="4FF660CC" w14:textId="77777777" w:rsidR="0086012D" w:rsidRPr="00B51BE4" w:rsidRDefault="007D3363" w:rsidP="0086012D">
      <w:pPr>
        <w:widowControl w:val="0"/>
        <w:tabs>
          <w:tab w:val="left" w:pos="3969"/>
        </w:tabs>
        <w:ind w:right="21"/>
        <w:jc w:val="both"/>
        <w:rPr>
          <w:sz w:val="22"/>
          <w:szCs w:val="22"/>
        </w:rPr>
      </w:pPr>
      <w:r w:rsidRPr="00B51BE4">
        <w:rPr>
          <w:sz w:val="22"/>
          <w:szCs w:val="22"/>
        </w:rPr>
        <w:t>e-mail:</w:t>
      </w:r>
      <w:r w:rsidRPr="00B51BE4">
        <w:rPr>
          <w:sz w:val="22"/>
          <w:szCs w:val="22"/>
        </w:rPr>
        <w:tab/>
      </w:r>
    </w:p>
    <w:p w14:paraId="39EC4CD9" w14:textId="619CD5C7" w:rsidR="0086012D" w:rsidRPr="00B51BE4" w:rsidRDefault="0086012D" w:rsidP="0086012D">
      <w:pPr>
        <w:widowControl w:val="0"/>
        <w:ind w:right="21"/>
        <w:jc w:val="both"/>
        <w:rPr>
          <w:sz w:val="22"/>
          <w:szCs w:val="22"/>
        </w:rPr>
      </w:pPr>
    </w:p>
    <w:p w14:paraId="394CF966" w14:textId="77777777" w:rsidR="0086012D" w:rsidRPr="00B51BE4" w:rsidRDefault="007D3363" w:rsidP="0086012D">
      <w:pPr>
        <w:widowControl w:val="0"/>
        <w:ind w:right="21"/>
        <w:jc w:val="both"/>
        <w:rPr>
          <w:sz w:val="22"/>
          <w:szCs w:val="22"/>
        </w:rPr>
      </w:pPr>
      <w:r w:rsidRPr="00B51BE4">
        <w:rPr>
          <w:sz w:val="22"/>
          <w:szCs w:val="22"/>
        </w:rPr>
        <w:t xml:space="preserve">(dále jen </w:t>
      </w:r>
      <w:r w:rsidRPr="00B51BE4">
        <w:rPr>
          <w:b/>
          <w:sz w:val="22"/>
          <w:szCs w:val="22"/>
        </w:rPr>
        <w:t>„</w:t>
      </w:r>
      <w:r w:rsidR="00773B4F">
        <w:rPr>
          <w:b/>
          <w:sz w:val="22"/>
          <w:szCs w:val="22"/>
        </w:rPr>
        <w:t>P</w:t>
      </w:r>
      <w:r w:rsidRPr="00B51BE4">
        <w:rPr>
          <w:b/>
          <w:sz w:val="22"/>
          <w:szCs w:val="22"/>
        </w:rPr>
        <w:t>oskytovatel“</w:t>
      </w:r>
      <w:r w:rsidRPr="00B51BE4">
        <w:rPr>
          <w:sz w:val="22"/>
          <w:szCs w:val="22"/>
        </w:rPr>
        <w:t xml:space="preserve">) </w:t>
      </w:r>
    </w:p>
    <w:p w14:paraId="59088C5B" w14:textId="77777777" w:rsidR="0086012D" w:rsidRPr="00B51BE4" w:rsidRDefault="007D3363" w:rsidP="0086012D">
      <w:pPr>
        <w:widowControl w:val="0"/>
        <w:ind w:right="21"/>
        <w:jc w:val="both"/>
        <w:rPr>
          <w:sz w:val="22"/>
          <w:szCs w:val="22"/>
        </w:rPr>
      </w:pPr>
      <w:r w:rsidRPr="00B51BE4">
        <w:rPr>
          <w:sz w:val="22"/>
          <w:szCs w:val="22"/>
        </w:rPr>
        <w:t>na straně druhé</w:t>
      </w:r>
    </w:p>
    <w:p w14:paraId="37FD51C8" w14:textId="77777777" w:rsidR="00C537C3" w:rsidRPr="00B51BE4" w:rsidRDefault="00C537C3" w:rsidP="00997CB3">
      <w:pPr>
        <w:spacing w:before="120"/>
        <w:contextualSpacing/>
        <w:jc w:val="both"/>
        <w:outlineLvl w:val="0"/>
        <w:rPr>
          <w:sz w:val="22"/>
          <w:szCs w:val="22"/>
        </w:rPr>
      </w:pPr>
    </w:p>
    <w:p w14:paraId="0C372D84" w14:textId="06F887AB" w:rsidR="00430488" w:rsidRDefault="00830EEE" w:rsidP="00430488">
      <w:pPr>
        <w:tabs>
          <w:tab w:val="left" w:pos="720"/>
        </w:tabs>
        <w:spacing w:before="120"/>
        <w:contextualSpacing/>
        <w:jc w:val="both"/>
        <w:rPr>
          <w:i/>
          <w:color w:val="0070C0"/>
          <w:sz w:val="22"/>
          <w:szCs w:val="22"/>
        </w:rPr>
      </w:pPr>
      <w:r w:rsidRPr="0049118A">
        <w:rPr>
          <w:sz w:val="22"/>
          <w:szCs w:val="22"/>
        </w:rPr>
        <w:t>společně nazývané</w:t>
      </w:r>
      <w:r w:rsidR="003C5B8C">
        <w:rPr>
          <w:sz w:val="22"/>
          <w:szCs w:val="22"/>
        </w:rPr>
        <w:t xml:space="preserve"> jako</w:t>
      </w:r>
      <w:r w:rsidRPr="0049118A">
        <w:rPr>
          <w:sz w:val="22"/>
          <w:szCs w:val="22"/>
        </w:rPr>
        <w:t xml:space="preserve"> </w:t>
      </w:r>
      <w:r w:rsidRPr="0049118A">
        <w:rPr>
          <w:b/>
          <w:sz w:val="22"/>
          <w:szCs w:val="22"/>
        </w:rPr>
        <w:t>„smluvní strany“</w:t>
      </w:r>
      <w:r w:rsidRPr="0049118A">
        <w:rPr>
          <w:sz w:val="22"/>
          <w:szCs w:val="22"/>
        </w:rPr>
        <w:t xml:space="preserve"> </w:t>
      </w:r>
      <w:r w:rsidR="007D3363" w:rsidRPr="00B51BE4">
        <w:rPr>
          <w:sz w:val="22"/>
          <w:szCs w:val="22"/>
        </w:rPr>
        <w:t xml:space="preserve">uzavřely dále uvedeného dne, měsíce a roku v souladu s </w:t>
      </w:r>
      <w:r w:rsidR="005B134B">
        <w:rPr>
          <w:sz w:val="22"/>
          <w:szCs w:val="22"/>
        </w:rPr>
        <w:t xml:space="preserve">§ 1746 odst. 2 a </w:t>
      </w:r>
      <w:r w:rsidR="007D3363" w:rsidRPr="00B51BE4">
        <w:rPr>
          <w:sz w:val="22"/>
          <w:szCs w:val="22"/>
        </w:rPr>
        <w:t>§</w:t>
      </w:r>
      <w:r w:rsidR="005B134B">
        <w:rPr>
          <w:sz w:val="22"/>
          <w:szCs w:val="22"/>
        </w:rPr>
        <w:t> </w:t>
      </w:r>
      <w:r w:rsidR="007D3363" w:rsidRPr="00B51BE4">
        <w:rPr>
          <w:sz w:val="22"/>
          <w:szCs w:val="22"/>
        </w:rPr>
        <w:t xml:space="preserve">2586 a násl. zákona č. 89/2012 Sb., </w:t>
      </w:r>
      <w:r w:rsidR="003038A6">
        <w:rPr>
          <w:sz w:val="22"/>
          <w:szCs w:val="22"/>
        </w:rPr>
        <w:t>o</w:t>
      </w:r>
      <w:r w:rsidR="007D3363" w:rsidRPr="00B51BE4">
        <w:rPr>
          <w:sz w:val="22"/>
          <w:szCs w:val="22"/>
        </w:rPr>
        <w:t>bčanský zákoník, v platném znění</w:t>
      </w:r>
      <w:r w:rsidR="00350BAA">
        <w:rPr>
          <w:sz w:val="22"/>
          <w:szCs w:val="22"/>
        </w:rPr>
        <w:t xml:space="preserve"> (dále jen „</w:t>
      </w:r>
      <w:r w:rsidR="00350BAA" w:rsidRPr="001E120A">
        <w:rPr>
          <w:b/>
          <w:bCs/>
          <w:sz w:val="22"/>
          <w:szCs w:val="22"/>
        </w:rPr>
        <w:t>občanský zákoník</w:t>
      </w:r>
      <w:r w:rsidR="00350BAA">
        <w:rPr>
          <w:sz w:val="22"/>
          <w:szCs w:val="22"/>
        </w:rPr>
        <w:t>“)</w:t>
      </w:r>
      <w:r w:rsidR="007D3363" w:rsidRPr="00B51BE4">
        <w:rPr>
          <w:sz w:val="22"/>
          <w:szCs w:val="22"/>
        </w:rPr>
        <w:t xml:space="preserve">, a za podmínek dále uvedených tuto </w:t>
      </w:r>
      <w:r w:rsidR="007D3363" w:rsidRPr="00B51BE4">
        <w:rPr>
          <w:b/>
          <w:sz w:val="22"/>
          <w:szCs w:val="22"/>
        </w:rPr>
        <w:t>Servisní sml</w:t>
      </w:r>
      <w:r w:rsidR="00B93E3C">
        <w:rPr>
          <w:b/>
          <w:sz w:val="22"/>
          <w:szCs w:val="22"/>
        </w:rPr>
        <w:t>o</w:t>
      </w:r>
      <w:r w:rsidR="007D3363" w:rsidRPr="00B51BE4">
        <w:rPr>
          <w:b/>
          <w:sz w:val="22"/>
          <w:szCs w:val="22"/>
        </w:rPr>
        <w:t>uvu</w:t>
      </w:r>
      <w:r w:rsidR="003C5B8C">
        <w:rPr>
          <w:b/>
          <w:sz w:val="22"/>
          <w:szCs w:val="22"/>
        </w:rPr>
        <w:t xml:space="preserve"> </w:t>
      </w:r>
      <w:r w:rsidR="003C5B8C" w:rsidRPr="003C5B8C">
        <w:rPr>
          <w:bCs/>
          <w:sz w:val="22"/>
          <w:szCs w:val="22"/>
        </w:rPr>
        <w:t>(dále jen „</w:t>
      </w:r>
      <w:r w:rsidR="003C5B8C">
        <w:rPr>
          <w:b/>
          <w:sz w:val="22"/>
          <w:szCs w:val="22"/>
        </w:rPr>
        <w:t>smlouva</w:t>
      </w:r>
      <w:r w:rsidR="003C5B8C" w:rsidRPr="003C5B8C">
        <w:rPr>
          <w:bCs/>
          <w:sz w:val="22"/>
          <w:szCs w:val="22"/>
        </w:rPr>
        <w:t>“)</w:t>
      </w:r>
      <w:r w:rsidR="007D3363" w:rsidRPr="00B51BE4">
        <w:rPr>
          <w:b/>
          <w:sz w:val="22"/>
          <w:szCs w:val="22"/>
        </w:rPr>
        <w:t xml:space="preserve">. </w:t>
      </w:r>
      <w:r w:rsidR="003C5B8C" w:rsidRPr="0049118A">
        <w:rPr>
          <w:sz w:val="22"/>
          <w:szCs w:val="22"/>
        </w:rPr>
        <w:t>Tato smlouva je uzavírána na základě výsledku zadávacího řízení dle zákona č. 134/2016 Sb., o zadávání veřejných zakázek</w:t>
      </w:r>
      <w:r w:rsidR="003C5B8C">
        <w:rPr>
          <w:sz w:val="22"/>
          <w:szCs w:val="22"/>
        </w:rPr>
        <w:t>, ve znění pozdějších předpisů</w:t>
      </w:r>
      <w:r w:rsidR="003C5B8C" w:rsidRPr="0049118A">
        <w:rPr>
          <w:sz w:val="22"/>
          <w:szCs w:val="22"/>
        </w:rPr>
        <w:t xml:space="preserve"> </w:t>
      </w:r>
      <w:r w:rsidR="003C5B8C" w:rsidRPr="0049118A">
        <w:rPr>
          <w:sz w:val="22"/>
          <w:szCs w:val="22"/>
        </w:rPr>
        <w:lastRenderedPageBreak/>
        <w:t xml:space="preserve">(dále také jen </w:t>
      </w:r>
      <w:r w:rsidR="003C5B8C" w:rsidRPr="0049118A">
        <w:rPr>
          <w:b/>
          <w:sz w:val="22"/>
          <w:szCs w:val="22"/>
        </w:rPr>
        <w:t>„ZZVZ“</w:t>
      </w:r>
      <w:r w:rsidR="003C5B8C" w:rsidRPr="0049118A">
        <w:rPr>
          <w:sz w:val="22"/>
          <w:szCs w:val="22"/>
        </w:rPr>
        <w:t xml:space="preserve">), vedeného pod názvem </w:t>
      </w:r>
      <w:r w:rsidR="003C5B8C" w:rsidRPr="0049118A">
        <w:rPr>
          <w:b/>
          <w:sz w:val="22"/>
          <w:szCs w:val="22"/>
        </w:rPr>
        <w:t>„</w:t>
      </w:r>
      <w:r w:rsidR="003C5B8C">
        <w:rPr>
          <w:b/>
          <w:sz w:val="22"/>
          <w:szCs w:val="22"/>
        </w:rPr>
        <w:t>D</w:t>
      </w:r>
      <w:r w:rsidR="003C5B8C" w:rsidRPr="00584D92">
        <w:rPr>
          <w:b/>
          <w:sz w:val="22"/>
          <w:szCs w:val="22"/>
        </w:rPr>
        <w:t>odávka a instalace až 77 kusů nových alkohol tes</w:t>
      </w:r>
      <w:r w:rsidR="003C5B8C">
        <w:rPr>
          <w:b/>
          <w:sz w:val="22"/>
          <w:szCs w:val="22"/>
        </w:rPr>
        <w:t>t</w:t>
      </w:r>
      <w:r w:rsidR="003C5B8C" w:rsidRPr="00584D92">
        <w:rPr>
          <w:b/>
          <w:sz w:val="22"/>
          <w:szCs w:val="22"/>
        </w:rPr>
        <w:t>erů</w:t>
      </w:r>
      <w:r w:rsidR="003C5B8C">
        <w:rPr>
          <w:b/>
          <w:sz w:val="22"/>
          <w:szCs w:val="22"/>
        </w:rPr>
        <w:t>“</w:t>
      </w:r>
      <w:r w:rsidR="007D3363" w:rsidRPr="00E51463">
        <w:rPr>
          <w:sz w:val="22"/>
          <w:szCs w:val="22"/>
        </w:rPr>
        <w:t xml:space="preserve"> </w:t>
      </w:r>
      <w:r w:rsidR="003C5B8C">
        <w:rPr>
          <w:sz w:val="22"/>
          <w:szCs w:val="22"/>
        </w:rPr>
        <w:t xml:space="preserve">a </w:t>
      </w:r>
      <w:r w:rsidR="007D3363" w:rsidRPr="00E51463">
        <w:rPr>
          <w:sz w:val="22"/>
          <w:szCs w:val="22"/>
        </w:rPr>
        <w:t xml:space="preserve">pod </w:t>
      </w:r>
      <w:r w:rsidR="00070772">
        <w:rPr>
          <w:sz w:val="22"/>
          <w:szCs w:val="22"/>
        </w:rPr>
        <w:t xml:space="preserve">interním </w:t>
      </w:r>
      <w:r w:rsidR="001E120A">
        <w:rPr>
          <w:sz w:val="22"/>
          <w:szCs w:val="22"/>
        </w:rPr>
        <w:t xml:space="preserve">ev. </w:t>
      </w:r>
      <w:r w:rsidR="007D3363" w:rsidRPr="003C5B8C">
        <w:rPr>
          <w:sz w:val="22"/>
          <w:szCs w:val="22"/>
        </w:rPr>
        <w:t>číslem</w:t>
      </w:r>
      <w:r w:rsidR="00DC7738" w:rsidRPr="003C5B8C">
        <w:rPr>
          <w:sz w:val="22"/>
          <w:szCs w:val="22"/>
        </w:rPr>
        <w:t xml:space="preserve"> </w:t>
      </w:r>
      <w:r w:rsidR="009C3D3A" w:rsidRPr="003C5B8C">
        <w:rPr>
          <w:sz w:val="22"/>
          <w:szCs w:val="22"/>
        </w:rPr>
        <w:t>SVZ-</w:t>
      </w:r>
      <w:r w:rsidR="00592407" w:rsidRPr="003C5B8C">
        <w:rPr>
          <w:sz w:val="22"/>
          <w:szCs w:val="22"/>
        </w:rPr>
        <w:t>65</w:t>
      </w:r>
      <w:r w:rsidR="009C3D3A" w:rsidRPr="003C5B8C">
        <w:rPr>
          <w:sz w:val="22"/>
          <w:szCs w:val="22"/>
        </w:rPr>
        <w:t>-2</w:t>
      </w:r>
      <w:r w:rsidR="00592407" w:rsidRPr="003C5B8C">
        <w:rPr>
          <w:sz w:val="22"/>
          <w:szCs w:val="22"/>
        </w:rPr>
        <w:t>6</w:t>
      </w:r>
      <w:r w:rsidR="009C3D3A" w:rsidRPr="003C5B8C">
        <w:rPr>
          <w:sz w:val="22"/>
          <w:szCs w:val="22"/>
        </w:rPr>
        <w:t>-OŘ-Ta</w:t>
      </w:r>
      <w:r w:rsidR="007815C6" w:rsidRPr="003C5B8C">
        <w:rPr>
          <w:sz w:val="22"/>
          <w:szCs w:val="22"/>
        </w:rPr>
        <w:t>.</w:t>
      </w:r>
    </w:p>
    <w:p w14:paraId="543A2805" w14:textId="77777777" w:rsidR="001E120A" w:rsidRDefault="001E120A" w:rsidP="00430488">
      <w:pPr>
        <w:tabs>
          <w:tab w:val="left" w:pos="720"/>
        </w:tabs>
        <w:spacing w:before="120"/>
        <w:contextualSpacing/>
        <w:jc w:val="both"/>
        <w:rPr>
          <w:i/>
          <w:color w:val="0070C0"/>
          <w:sz w:val="22"/>
          <w:szCs w:val="22"/>
        </w:rPr>
      </w:pPr>
    </w:p>
    <w:p w14:paraId="3BD9DBD9" w14:textId="77777777" w:rsidR="00BC6810" w:rsidRPr="008F7FBB" w:rsidRDefault="00BC6810" w:rsidP="008F7FBB">
      <w:pPr>
        <w:pStyle w:val="Nadpis1"/>
        <w:numPr>
          <w:ilvl w:val="0"/>
          <w:numId w:val="7"/>
        </w:numPr>
        <w:spacing w:before="200"/>
        <w:ind w:left="0" w:right="23" w:firstLine="0"/>
        <w:rPr>
          <w:rFonts w:ascii="Times New Roman" w:hAnsi="Times New Roman" w:cs="Times New Roman"/>
        </w:rPr>
      </w:pPr>
      <w:r w:rsidRPr="008F7FBB">
        <w:rPr>
          <w:rFonts w:ascii="Times New Roman" w:hAnsi="Times New Roman" w:cs="Times New Roman"/>
        </w:rPr>
        <w:t xml:space="preserve">Předmět </w:t>
      </w:r>
      <w:r w:rsidRPr="008F7FBB">
        <w:rPr>
          <w:rFonts w:ascii="Times New Roman" w:hAnsi="Times New Roman" w:cs="Times New Roman"/>
          <w:bCs w:val="0"/>
          <w:szCs w:val="22"/>
        </w:rPr>
        <w:t>smlouvy</w:t>
      </w:r>
    </w:p>
    <w:p w14:paraId="2FD3E4D5" w14:textId="4C7E537D" w:rsidR="00BC6810" w:rsidRPr="009F4604" w:rsidRDefault="00BC6810" w:rsidP="009F4604">
      <w:pPr>
        <w:pStyle w:val="Zkladntextodsazen2"/>
        <w:numPr>
          <w:ilvl w:val="0"/>
          <w:numId w:val="4"/>
        </w:numPr>
        <w:tabs>
          <w:tab w:val="clear" w:pos="720"/>
        </w:tabs>
        <w:spacing w:before="120" w:line="276" w:lineRule="auto"/>
        <w:rPr>
          <w:rFonts w:ascii="Times New Roman" w:hAnsi="Times New Roman" w:cs="Times New Roman"/>
          <w:szCs w:val="22"/>
        </w:rPr>
      </w:pPr>
      <w:r w:rsidRPr="00B51BE4">
        <w:rPr>
          <w:rFonts w:ascii="Times New Roman" w:hAnsi="Times New Roman" w:cs="Times New Roman"/>
          <w:szCs w:val="22"/>
        </w:rPr>
        <w:t xml:space="preserve">Předmětem této smlouvy je provádění </w:t>
      </w:r>
      <w:r w:rsidR="008B6713">
        <w:rPr>
          <w:rFonts w:ascii="Times New Roman" w:hAnsi="Times New Roman" w:cs="Times New Roman"/>
          <w:szCs w:val="22"/>
        </w:rPr>
        <w:t xml:space="preserve">servisních služeb </w:t>
      </w:r>
      <w:r w:rsidR="00B24968" w:rsidRPr="00B51BE4">
        <w:rPr>
          <w:rFonts w:ascii="Times New Roman" w:hAnsi="Times New Roman" w:cs="Times New Roman"/>
          <w:szCs w:val="22"/>
        </w:rPr>
        <w:t>a dalších touto smlouvou specifikovaných odborných dodávek a služeb (dále jen „</w:t>
      </w:r>
      <w:r w:rsidR="00B24968" w:rsidRPr="001E120A">
        <w:rPr>
          <w:rFonts w:ascii="Times New Roman" w:hAnsi="Times New Roman" w:cs="Times New Roman"/>
          <w:b/>
          <w:bCs/>
          <w:szCs w:val="22"/>
        </w:rPr>
        <w:t>činnosti</w:t>
      </w:r>
      <w:r w:rsidR="00B24968" w:rsidRPr="00B51BE4">
        <w:rPr>
          <w:rFonts w:ascii="Times New Roman" w:hAnsi="Times New Roman" w:cs="Times New Roman"/>
          <w:szCs w:val="22"/>
        </w:rPr>
        <w:t xml:space="preserve">“) s cílem zajištění </w:t>
      </w:r>
      <w:r w:rsidR="00851F3B" w:rsidRPr="00070772">
        <w:rPr>
          <w:rFonts w:ascii="Times New Roman" w:hAnsi="Times New Roman" w:cs="Times New Roman"/>
          <w:bCs/>
          <w:szCs w:val="22"/>
        </w:rPr>
        <w:t>řádného provozu</w:t>
      </w:r>
      <w:r w:rsidR="00C002A4" w:rsidRPr="00070772">
        <w:rPr>
          <w:rFonts w:ascii="Times New Roman" w:hAnsi="Times New Roman" w:cs="Times New Roman"/>
          <w:bCs/>
          <w:szCs w:val="22"/>
        </w:rPr>
        <w:t xml:space="preserve"> a funkcionality </w:t>
      </w:r>
      <w:r w:rsidR="006478C9" w:rsidRPr="00070772">
        <w:rPr>
          <w:rFonts w:ascii="Times New Roman" w:hAnsi="Times New Roman" w:cs="Times New Roman"/>
          <w:bCs/>
          <w:szCs w:val="22"/>
        </w:rPr>
        <w:t>instalovaných alkohol testerů v</w:t>
      </w:r>
      <w:r w:rsidR="00C002A4" w:rsidRPr="00070772">
        <w:rPr>
          <w:rFonts w:ascii="Times New Roman" w:hAnsi="Times New Roman" w:cs="Times New Roman"/>
          <w:bCs/>
          <w:szCs w:val="22"/>
        </w:rPr>
        <w:t xml:space="preserve"> tramvajových vozid</w:t>
      </w:r>
      <w:r w:rsidR="006478C9" w:rsidRPr="00070772">
        <w:rPr>
          <w:rFonts w:ascii="Times New Roman" w:hAnsi="Times New Roman" w:cs="Times New Roman"/>
          <w:bCs/>
          <w:szCs w:val="22"/>
        </w:rPr>
        <w:t>lech</w:t>
      </w:r>
      <w:r w:rsidR="009F4604" w:rsidRPr="00070772">
        <w:rPr>
          <w:rFonts w:ascii="Times New Roman" w:hAnsi="Times New Roman" w:cs="Times New Roman"/>
          <w:bCs/>
          <w:szCs w:val="22"/>
        </w:rPr>
        <w:t>,</w:t>
      </w:r>
      <w:r w:rsidR="00123549" w:rsidRPr="00070772">
        <w:rPr>
          <w:rFonts w:ascii="Times New Roman" w:hAnsi="Times New Roman" w:cs="Times New Roman"/>
          <w:bCs/>
          <w:szCs w:val="22"/>
        </w:rPr>
        <w:t xml:space="preserve"> které byly nainstalovány na základě smlouvy o dílo (č. smlouvy Objednatele: DOD20251593).</w:t>
      </w:r>
    </w:p>
    <w:p w14:paraId="6EFE806A" w14:textId="76A13E5C" w:rsidR="00BC6810" w:rsidRPr="00B51BE4" w:rsidRDefault="00BC6810" w:rsidP="00817B1E">
      <w:pPr>
        <w:pStyle w:val="Zkladntextodsazen2"/>
        <w:numPr>
          <w:ilvl w:val="0"/>
          <w:numId w:val="4"/>
        </w:numPr>
        <w:tabs>
          <w:tab w:val="clear" w:pos="720"/>
        </w:tabs>
        <w:spacing w:before="120" w:line="276" w:lineRule="auto"/>
        <w:ind w:left="426" w:hanging="426"/>
        <w:rPr>
          <w:rFonts w:ascii="Times New Roman" w:hAnsi="Times New Roman" w:cs="Times New Roman"/>
          <w:szCs w:val="22"/>
        </w:rPr>
      </w:pPr>
      <w:r w:rsidRPr="00B51BE4">
        <w:rPr>
          <w:rFonts w:ascii="Times New Roman" w:hAnsi="Times New Roman" w:cs="Times New Roman"/>
          <w:szCs w:val="22"/>
        </w:rPr>
        <w:t>Poskytovatel se zavazuje realizovat činnosti:</w:t>
      </w:r>
    </w:p>
    <w:p w14:paraId="2BC3FB56" w14:textId="2BCDCE3F" w:rsidR="00E0646A" w:rsidRPr="002A3CC2" w:rsidRDefault="00CE3193" w:rsidP="005D022B">
      <w:pPr>
        <w:pStyle w:val="Odstavecseseznamem"/>
        <w:numPr>
          <w:ilvl w:val="0"/>
          <w:numId w:val="62"/>
        </w:numPr>
        <w:spacing w:before="90" w:line="276" w:lineRule="auto"/>
        <w:ind w:right="21"/>
        <w:jc w:val="both"/>
        <w:rPr>
          <w:b/>
          <w:sz w:val="22"/>
          <w:szCs w:val="22"/>
        </w:rPr>
      </w:pPr>
      <w:r>
        <w:rPr>
          <w:b/>
          <w:sz w:val="22"/>
          <w:szCs w:val="22"/>
        </w:rPr>
        <w:t>p</w:t>
      </w:r>
      <w:r w:rsidR="00C002A4" w:rsidRPr="005D022B">
        <w:rPr>
          <w:b/>
          <w:sz w:val="22"/>
          <w:szCs w:val="22"/>
        </w:rPr>
        <w:t xml:space="preserve">rovádění </w:t>
      </w:r>
      <w:r w:rsidR="006C66E1" w:rsidRPr="005D022B">
        <w:rPr>
          <w:b/>
          <w:sz w:val="22"/>
          <w:szCs w:val="22"/>
        </w:rPr>
        <w:t>pravidelného servisu včetně kalibrace alkohol testerů u autorizovaného servisu</w:t>
      </w:r>
      <w:r w:rsidR="004E6585">
        <w:rPr>
          <w:b/>
          <w:sz w:val="22"/>
          <w:szCs w:val="22"/>
        </w:rPr>
        <w:t>,</w:t>
      </w:r>
    </w:p>
    <w:p w14:paraId="1BF19CFB" w14:textId="3CC3BE0A" w:rsidR="00857EA4" w:rsidRPr="005D022B" w:rsidRDefault="00C47708" w:rsidP="005D022B">
      <w:pPr>
        <w:pStyle w:val="Odstavecseseznamem"/>
        <w:numPr>
          <w:ilvl w:val="0"/>
          <w:numId w:val="62"/>
        </w:numPr>
        <w:spacing w:before="90" w:line="276" w:lineRule="auto"/>
        <w:ind w:right="21"/>
        <w:jc w:val="both"/>
        <w:rPr>
          <w:b/>
          <w:sz w:val="22"/>
          <w:szCs w:val="22"/>
        </w:rPr>
      </w:pPr>
      <w:r>
        <w:rPr>
          <w:b/>
          <w:sz w:val="22"/>
          <w:szCs w:val="22"/>
        </w:rPr>
        <w:t>mimozáruční a pozáruční servis</w:t>
      </w:r>
      <w:r w:rsidR="004E6585">
        <w:rPr>
          <w:b/>
          <w:sz w:val="22"/>
          <w:szCs w:val="22"/>
        </w:rPr>
        <w:t>,</w:t>
      </w:r>
    </w:p>
    <w:p w14:paraId="5FD4E2C7" w14:textId="20E2DBCB" w:rsidR="006A11DC" w:rsidRPr="00906A03" w:rsidRDefault="00CE3193" w:rsidP="00B97CA5">
      <w:pPr>
        <w:pStyle w:val="Odstavecseseznamem"/>
        <w:numPr>
          <w:ilvl w:val="0"/>
          <w:numId w:val="62"/>
        </w:numPr>
        <w:spacing w:before="90" w:line="276" w:lineRule="auto"/>
        <w:ind w:right="21"/>
        <w:jc w:val="both"/>
        <w:rPr>
          <w:b/>
          <w:sz w:val="22"/>
          <w:szCs w:val="22"/>
        </w:rPr>
      </w:pPr>
      <w:r>
        <w:rPr>
          <w:b/>
          <w:sz w:val="22"/>
          <w:szCs w:val="22"/>
        </w:rPr>
        <w:t>v</w:t>
      </w:r>
      <w:r w:rsidRPr="00CE3193">
        <w:rPr>
          <w:b/>
          <w:sz w:val="22"/>
          <w:szCs w:val="22"/>
        </w:rPr>
        <w:t>zdálená</w:t>
      </w:r>
      <w:r w:rsidR="000B39D6" w:rsidRPr="005D022B">
        <w:rPr>
          <w:b/>
          <w:sz w:val="22"/>
          <w:szCs w:val="22"/>
        </w:rPr>
        <w:t xml:space="preserve"> správa</w:t>
      </w:r>
      <w:r w:rsidR="00B97CA5">
        <w:rPr>
          <w:b/>
          <w:sz w:val="22"/>
          <w:szCs w:val="22"/>
        </w:rPr>
        <w:t xml:space="preserve"> a p</w:t>
      </w:r>
      <w:r w:rsidR="00B97CA5" w:rsidRPr="002A3CC2">
        <w:rPr>
          <w:b/>
          <w:sz w:val="22"/>
          <w:szCs w:val="22"/>
        </w:rPr>
        <w:t>ravidelná aktualizace SW</w:t>
      </w:r>
      <w:r w:rsidR="00B97CA5">
        <w:rPr>
          <w:b/>
          <w:sz w:val="22"/>
          <w:szCs w:val="22"/>
        </w:rPr>
        <w:t>.</w:t>
      </w:r>
    </w:p>
    <w:p w14:paraId="0D24E02C" w14:textId="13796F86" w:rsidR="00BC6810" w:rsidRPr="000621CA" w:rsidRDefault="00BC6810" w:rsidP="00817B1E">
      <w:pPr>
        <w:pStyle w:val="Zkladntextodsazen2"/>
        <w:numPr>
          <w:ilvl w:val="0"/>
          <w:numId w:val="4"/>
        </w:numPr>
        <w:tabs>
          <w:tab w:val="clear" w:pos="720"/>
        </w:tabs>
        <w:spacing w:before="120" w:line="276" w:lineRule="auto"/>
        <w:ind w:left="426" w:hanging="426"/>
        <w:rPr>
          <w:rFonts w:ascii="Times New Roman" w:hAnsi="Times New Roman" w:cs="Times New Roman"/>
          <w:szCs w:val="22"/>
        </w:rPr>
      </w:pPr>
      <w:r w:rsidRPr="000621CA">
        <w:rPr>
          <w:rFonts w:ascii="Times New Roman" w:hAnsi="Times New Roman" w:cs="Times New Roman"/>
          <w:szCs w:val="22"/>
        </w:rPr>
        <w:t xml:space="preserve">Poskytovatel se zavazuje provádět </w:t>
      </w:r>
      <w:r w:rsidR="00B17129" w:rsidRPr="000621CA">
        <w:rPr>
          <w:rFonts w:ascii="Times New Roman" w:hAnsi="Times New Roman" w:cs="Times New Roman"/>
          <w:szCs w:val="22"/>
        </w:rPr>
        <w:t>činnosti dle čl. I</w:t>
      </w:r>
      <w:r w:rsidR="00140B53" w:rsidRPr="000621CA">
        <w:rPr>
          <w:rFonts w:ascii="Times New Roman" w:hAnsi="Times New Roman" w:cs="Times New Roman"/>
          <w:szCs w:val="22"/>
        </w:rPr>
        <w:t>I</w:t>
      </w:r>
      <w:r w:rsidR="00B17129" w:rsidRPr="000621CA">
        <w:rPr>
          <w:rFonts w:ascii="Times New Roman" w:hAnsi="Times New Roman" w:cs="Times New Roman"/>
          <w:szCs w:val="22"/>
        </w:rPr>
        <w:t xml:space="preserve">. </w:t>
      </w:r>
      <w:r w:rsidR="00190BC5">
        <w:rPr>
          <w:rFonts w:ascii="Times New Roman" w:hAnsi="Times New Roman" w:cs="Times New Roman"/>
          <w:szCs w:val="22"/>
        </w:rPr>
        <w:t>odst.</w:t>
      </w:r>
      <w:r w:rsidR="00190BC5" w:rsidRPr="000621CA">
        <w:rPr>
          <w:rFonts w:ascii="Times New Roman" w:hAnsi="Times New Roman" w:cs="Times New Roman"/>
          <w:szCs w:val="22"/>
        </w:rPr>
        <w:t xml:space="preserve"> </w:t>
      </w:r>
      <w:r w:rsidR="00B17129" w:rsidRPr="000621CA">
        <w:rPr>
          <w:rFonts w:ascii="Times New Roman" w:hAnsi="Times New Roman" w:cs="Times New Roman"/>
          <w:szCs w:val="22"/>
        </w:rPr>
        <w:t>2.</w:t>
      </w:r>
      <w:r w:rsidR="00190BC5">
        <w:rPr>
          <w:rFonts w:ascii="Times New Roman" w:hAnsi="Times New Roman" w:cs="Times New Roman"/>
          <w:szCs w:val="22"/>
        </w:rPr>
        <w:t xml:space="preserve"> této smlouvy</w:t>
      </w:r>
      <w:r w:rsidR="008918E1" w:rsidRPr="000621CA">
        <w:rPr>
          <w:rFonts w:ascii="Times New Roman" w:hAnsi="Times New Roman" w:cs="Times New Roman"/>
          <w:szCs w:val="22"/>
        </w:rPr>
        <w:t>,</w:t>
      </w:r>
      <w:r w:rsidR="00B17129" w:rsidRPr="000621CA">
        <w:rPr>
          <w:rFonts w:ascii="Times New Roman" w:hAnsi="Times New Roman" w:cs="Times New Roman"/>
          <w:szCs w:val="22"/>
        </w:rPr>
        <w:t xml:space="preserve"> </w:t>
      </w:r>
      <w:r w:rsidRPr="000621CA">
        <w:rPr>
          <w:rFonts w:ascii="Times New Roman" w:hAnsi="Times New Roman" w:cs="Times New Roman"/>
          <w:szCs w:val="22"/>
        </w:rPr>
        <w:t xml:space="preserve">v rozsahu a </w:t>
      </w:r>
      <w:r w:rsidR="00140B53" w:rsidRPr="000621CA">
        <w:rPr>
          <w:rFonts w:ascii="Times New Roman" w:hAnsi="Times New Roman" w:cs="Times New Roman"/>
          <w:szCs w:val="22"/>
        </w:rPr>
        <w:t xml:space="preserve">v </w:t>
      </w:r>
      <w:r w:rsidRPr="000621CA">
        <w:rPr>
          <w:rFonts w:ascii="Times New Roman" w:hAnsi="Times New Roman" w:cs="Times New Roman"/>
          <w:szCs w:val="22"/>
        </w:rPr>
        <w:t xml:space="preserve">termínech uvedených </w:t>
      </w:r>
      <w:r w:rsidR="00A10198" w:rsidRPr="000621CA">
        <w:rPr>
          <w:rFonts w:ascii="Times New Roman" w:hAnsi="Times New Roman" w:cs="Times New Roman"/>
          <w:szCs w:val="22"/>
        </w:rPr>
        <w:t xml:space="preserve">v čl. </w:t>
      </w:r>
      <w:r w:rsidR="009C3D40" w:rsidRPr="000621CA">
        <w:rPr>
          <w:rFonts w:ascii="Times New Roman" w:hAnsi="Times New Roman" w:cs="Times New Roman"/>
          <w:szCs w:val="22"/>
        </w:rPr>
        <w:t>I</w:t>
      </w:r>
      <w:r w:rsidR="00140B53" w:rsidRPr="000621CA">
        <w:rPr>
          <w:rFonts w:ascii="Times New Roman" w:hAnsi="Times New Roman" w:cs="Times New Roman"/>
          <w:szCs w:val="22"/>
        </w:rPr>
        <w:t>V</w:t>
      </w:r>
      <w:r w:rsidR="008521CB" w:rsidRPr="000621CA">
        <w:rPr>
          <w:rFonts w:ascii="Times New Roman" w:hAnsi="Times New Roman" w:cs="Times New Roman"/>
          <w:szCs w:val="22"/>
        </w:rPr>
        <w:t>.</w:t>
      </w:r>
      <w:r w:rsidR="00A10198" w:rsidRPr="000621CA">
        <w:rPr>
          <w:rFonts w:ascii="Times New Roman" w:hAnsi="Times New Roman" w:cs="Times New Roman"/>
          <w:szCs w:val="22"/>
        </w:rPr>
        <w:t xml:space="preserve"> této smlouvy</w:t>
      </w:r>
      <w:r w:rsidRPr="000621CA">
        <w:rPr>
          <w:rFonts w:ascii="Times New Roman" w:hAnsi="Times New Roman" w:cs="Times New Roman"/>
          <w:szCs w:val="22"/>
        </w:rPr>
        <w:t xml:space="preserve">. </w:t>
      </w:r>
    </w:p>
    <w:p w14:paraId="5AB8BC05" w14:textId="55466EBD" w:rsidR="00BC6810" w:rsidRPr="000621CA" w:rsidRDefault="00BC6810" w:rsidP="00817B1E">
      <w:pPr>
        <w:pStyle w:val="Zkladntextodsazen2"/>
        <w:numPr>
          <w:ilvl w:val="0"/>
          <w:numId w:val="4"/>
        </w:numPr>
        <w:tabs>
          <w:tab w:val="clear" w:pos="720"/>
        </w:tabs>
        <w:spacing w:before="120" w:line="276" w:lineRule="auto"/>
        <w:ind w:left="426" w:hanging="423"/>
        <w:rPr>
          <w:rFonts w:ascii="Times New Roman" w:hAnsi="Times New Roman" w:cs="Times New Roman"/>
          <w:szCs w:val="22"/>
        </w:rPr>
      </w:pPr>
      <w:r w:rsidRPr="000621CA">
        <w:rPr>
          <w:rFonts w:ascii="Times New Roman" w:hAnsi="Times New Roman" w:cs="Times New Roman"/>
          <w:szCs w:val="22"/>
        </w:rPr>
        <w:t xml:space="preserve">Objednatel se zavazuje </w:t>
      </w:r>
      <w:r w:rsidR="001715A2" w:rsidRPr="000621CA">
        <w:rPr>
          <w:rFonts w:ascii="Times New Roman" w:hAnsi="Times New Roman" w:cs="Times New Roman"/>
          <w:szCs w:val="22"/>
        </w:rPr>
        <w:t xml:space="preserve">za řádně a včas prováděné činnosti </w:t>
      </w:r>
      <w:r w:rsidRPr="000621CA">
        <w:rPr>
          <w:rFonts w:ascii="Times New Roman" w:hAnsi="Times New Roman" w:cs="Times New Roman"/>
          <w:szCs w:val="22"/>
        </w:rPr>
        <w:t>zaplatit Poskytovateli sjednanou cenu</w:t>
      </w:r>
      <w:r w:rsidR="00070772">
        <w:rPr>
          <w:rFonts w:ascii="Times New Roman" w:hAnsi="Times New Roman" w:cs="Times New Roman"/>
          <w:szCs w:val="22"/>
        </w:rPr>
        <w:t xml:space="preserve"> dle čl. VI této smlouvy</w:t>
      </w:r>
      <w:r w:rsidRPr="000621CA">
        <w:rPr>
          <w:rFonts w:ascii="Times New Roman" w:hAnsi="Times New Roman" w:cs="Times New Roman"/>
          <w:szCs w:val="22"/>
        </w:rPr>
        <w:t>.</w:t>
      </w:r>
    </w:p>
    <w:p w14:paraId="687348E4" w14:textId="0A7BBF55" w:rsidR="00D754B6" w:rsidRPr="000621CA" w:rsidRDefault="00BC6810" w:rsidP="00D754B6">
      <w:pPr>
        <w:pStyle w:val="Zkladntextodsazen2"/>
        <w:numPr>
          <w:ilvl w:val="0"/>
          <w:numId w:val="4"/>
        </w:numPr>
        <w:spacing w:before="120" w:line="276" w:lineRule="auto"/>
        <w:ind w:left="426" w:hanging="423"/>
        <w:rPr>
          <w:rFonts w:ascii="Times New Roman" w:hAnsi="Times New Roman" w:cs="Times New Roman"/>
          <w:szCs w:val="22"/>
        </w:rPr>
      </w:pPr>
      <w:r w:rsidRPr="000621CA">
        <w:rPr>
          <w:rFonts w:ascii="Times New Roman" w:hAnsi="Times New Roman" w:cs="Times New Roman"/>
          <w:szCs w:val="22"/>
        </w:rPr>
        <w:t xml:space="preserve">Místem plnění </w:t>
      </w:r>
      <w:r w:rsidR="00D754B6" w:rsidRPr="000621CA">
        <w:rPr>
          <w:rFonts w:ascii="Times New Roman" w:hAnsi="Times New Roman" w:cs="Times New Roman"/>
          <w:szCs w:val="22"/>
        </w:rPr>
        <w:t>j</w:t>
      </w:r>
      <w:r w:rsidR="00070772">
        <w:rPr>
          <w:rFonts w:ascii="Times New Roman" w:hAnsi="Times New Roman" w:cs="Times New Roman"/>
          <w:szCs w:val="22"/>
        </w:rPr>
        <w:t>sou následující</w:t>
      </w:r>
      <w:r w:rsidR="00D754B6" w:rsidRPr="000621CA">
        <w:rPr>
          <w:rFonts w:ascii="Times New Roman" w:hAnsi="Times New Roman" w:cs="Times New Roman"/>
          <w:szCs w:val="22"/>
        </w:rPr>
        <w:t xml:space="preserve"> areál</w:t>
      </w:r>
      <w:r w:rsidR="00070772">
        <w:rPr>
          <w:rFonts w:ascii="Times New Roman" w:hAnsi="Times New Roman" w:cs="Times New Roman"/>
          <w:szCs w:val="22"/>
        </w:rPr>
        <w:t>y</w:t>
      </w:r>
      <w:r w:rsidR="00D754B6" w:rsidRPr="000621CA">
        <w:rPr>
          <w:rFonts w:ascii="Times New Roman" w:hAnsi="Times New Roman" w:cs="Times New Roman"/>
          <w:szCs w:val="22"/>
        </w:rPr>
        <w:t xml:space="preserve"> </w:t>
      </w:r>
      <w:r w:rsidR="00070772">
        <w:rPr>
          <w:rFonts w:ascii="Times New Roman" w:hAnsi="Times New Roman" w:cs="Times New Roman"/>
          <w:szCs w:val="22"/>
        </w:rPr>
        <w:t>O</w:t>
      </w:r>
      <w:r w:rsidR="00D754B6" w:rsidRPr="000621CA">
        <w:rPr>
          <w:rFonts w:ascii="Times New Roman" w:hAnsi="Times New Roman" w:cs="Times New Roman"/>
          <w:szCs w:val="22"/>
        </w:rPr>
        <w:t>bjednatele:</w:t>
      </w:r>
    </w:p>
    <w:p w14:paraId="0D3267F0" w14:textId="21E6E6D8" w:rsidR="00C002A4" w:rsidRPr="000621CA" w:rsidRDefault="00C002A4" w:rsidP="00C97BE3">
      <w:pPr>
        <w:pStyle w:val="Zkladntextodsazen2"/>
        <w:numPr>
          <w:ilvl w:val="0"/>
          <w:numId w:val="26"/>
        </w:numPr>
        <w:tabs>
          <w:tab w:val="clear" w:pos="720"/>
        </w:tabs>
        <w:spacing w:before="120" w:line="276" w:lineRule="auto"/>
        <w:rPr>
          <w:rFonts w:ascii="Times New Roman" w:hAnsi="Times New Roman" w:cs="Times New Roman"/>
          <w:b/>
          <w:szCs w:val="22"/>
        </w:rPr>
      </w:pPr>
      <w:r w:rsidRPr="000621CA">
        <w:rPr>
          <w:rFonts w:ascii="Times New Roman" w:hAnsi="Times New Roman" w:cs="Times New Roman"/>
          <w:b/>
          <w:szCs w:val="22"/>
        </w:rPr>
        <w:t>Areál tramvaje Poruba, adresa: ul. U Vozovny 1115/3, 708 00 Ostrava – Poruba</w:t>
      </w:r>
    </w:p>
    <w:p w14:paraId="7026CC34" w14:textId="6198A559" w:rsidR="00C002A4" w:rsidRPr="000621CA" w:rsidRDefault="00C002A4" w:rsidP="00C97BE3">
      <w:pPr>
        <w:pStyle w:val="Zkladntextodsazen2"/>
        <w:numPr>
          <w:ilvl w:val="0"/>
          <w:numId w:val="26"/>
        </w:numPr>
        <w:tabs>
          <w:tab w:val="clear" w:pos="720"/>
        </w:tabs>
        <w:spacing w:before="120" w:line="276" w:lineRule="auto"/>
        <w:rPr>
          <w:rFonts w:ascii="Times New Roman" w:hAnsi="Times New Roman" w:cs="Times New Roman"/>
          <w:b/>
          <w:szCs w:val="22"/>
        </w:rPr>
      </w:pPr>
      <w:r w:rsidRPr="000621CA">
        <w:rPr>
          <w:rFonts w:ascii="Times New Roman" w:hAnsi="Times New Roman" w:cs="Times New Roman"/>
          <w:b/>
          <w:szCs w:val="22"/>
        </w:rPr>
        <w:t>Areál tramvaje Moravská Ostrava,</w:t>
      </w:r>
      <w:r w:rsidR="00AB6FED" w:rsidRPr="000621CA">
        <w:rPr>
          <w:rFonts w:ascii="Times New Roman" w:hAnsi="Times New Roman" w:cs="Times New Roman"/>
          <w:b/>
          <w:szCs w:val="22"/>
        </w:rPr>
        <w:t xml:space="preserve"> adresa:</w:t>
      </w:r>
      <w:r w:rsidRPr="000621CA">
        <w:rPr>
          <w:rFonts w:ascii="Times New Roman" w:hAnsi="Times New Roman" w:cs="Times New Roman"/>
          <w:b/>
          <w:szCs w:val="22"/>
        </w:rPr>
        <w:t xml:space="preserve"> ul. Plynární 3345/20, 702 00 Ostrava – Moravská Ostrava</w:t>
      </w:r>
    </w:p>
    <w:p w14:paraId="3A257AA9" w14:textId="77777777" w:rsidR="00BC6810" w:rsidRPr="000621CA" w:rsidRDefault="00BC6810" w:rsidP="0058348E">
      <w:pPr>
        <w:pStyle w:val="Nadpis1"/>
        <w:numPr>
          <w:ilvl w:val="0"/>
          <w:numId w:val="7"/>
        </w:numPr>
        <w:spacing w:before="200"/>
        <w:ind w:left="0" w:right="23" w:firstLine="0"/>
        <w:rPr>
          <w:rFonts w:ascii="Times New Roman" w:hAnsi="Times New Roman" w:cs="Times New Roman"/>
          <w:bCs w:val="0"/>
          <w:szCs w:val="22"/>
        </w:rPr>
      </w:pPr>
      <w:r w:rsidRPr="000621CA">
        <w:rPr>
          <w:rFonts w:ascii="Times New Roman" w:hAnsi="Times New Roman" w:cs="Times New Roman"/>
          <w:bCs w:val="0"/>
          <w:szCs w:val="22"/>
        </w:rPr>
        <w:t>Základní ujednání</w:t>
      </w:r>
    </w:p>
    <w:p w14:paraId="4284F501" w14:textId="12DE2775" w:rsidR="00750DA8" w:rsidRPr="000621CA" w:rsidRDefault="00BC6810" w:rsidP="00750DA8">
      <w:pPr>
        <w:pStyle w:val="dlo"/>
        <w:autoSpaceDE w:val="0"/>
        <w:autoSpaceDN w:val="0"/>
        <w:adjustRightInd w:val="0"/>
        <w:spacing w:before="120" w:line="276" w:lineRule="auto"/>
        <w:ind w:left="425" w:hanging="425"/>
        <w:contextualSpacing w:val="0"/>
        <w:rPr>
          <w:rFonts w:ascii="Times New Roman" w:hAnsi="Times New Roman"/>
          <w:sz w:val="22"/>
          <w:szCs w:val="22"/>
        </w:rPr>
      </w:pPr>
      <w:r w:rsidRPr="000621CA">
        <w:rPr>
          <w:rFonts w:ascii="Times New Roman" w:hAnsi="Times New Roman"/>
          <w:sz w:val="22"/>
          <w:szCs w:val="22"/>
        </w:rPr>
        <w:t xml:space="preserve">Smluvní strany se zavazují činnosti sjednané v článku </w:t>
      </w:r>
      <w:r w:rsidR="007B42D2" w:rsidRPr="000621CA">
        <w:rPr>
          <w:rFonts w:ascii="Times New Roman" w:hAnsi="Times New Roman"/>
          <w:sz w:val="22"/>
          <w:szCs w:val="22"/>
        </w:rPr>
        <w:t>I</w:t>
      </w:r>
      <w:r w:rsidRPr="000621CA">
        <w:rPr>
          <w:rFonts w:ascii="Times New Roman" w:hAnsi="Times New Roman"/>
          <w:sz w:val="22"/>
          <w:szCs w:val="22"/>
        </w:rPr>
        <w:t xml:space="preserve">I. této </w:t>
      </w:r>
      <w:r w:rsidR="00F52242" w:rsidRPr="000621CA">
        <w:rPr>
          <w:rFonts w:ascii="Times New Roman" w:hAnsi="Times New Roman"/>
          <w:sz w:val="22"/>
          <w:szCs w:val="22"/>
        </w:rPr>
        <w:t>s</w:t>
      </w:r>
      <w:r w:rsidRPr="000621CA">
        <w:rPr>
          <w:rFonts w:ascii="Times New Roman" w:hAnsi="Times New Roman"/>
          <w:sz w:val="22"/>
          <w:szCs w:val="22"/>
        </w:rPr>
        <w:t>mlouvy provádět po celou dobu platnosti této smlouvy.</w:t>
      </w:r>
      <w:r w:rsidR="00624075" w:rsidRPr="000621CA">
        <w:rPr>
          <w:rFonts w:ascii="Times New Roman" w:hAnsi="Times New Roman"/>
          <w:sz w:val="22"/>
          <w:szCs w:val="22"/>
        </w:rPr>
        <w:t xml:space="preserve"> Ta</w:t>
      </w:r>
      <w:r w:rsidR="00477040" w:rsidRPr="000621CA">
        <w:rPr>
          <w:rFonts w:ascii="Times New Roman" w:hAnsi="Times New Roman"/>
          <w:sz w:val="22"/>
          <w:szCs w:val="22"/>
        </w:rPr>
        <w:t xml:space="preserve">to smlouva se uzavírá </w:t>
      </w:r>
      <w:r w:rsidR="00477040" w:rsidRPr="000621CA">
        <w:rPr>
          <w:rFonts w:ascii="Times New Roman" w:hAnsi="Times New Roman"/>
          <w:b/>
          <w:sz w:val="22"/>
          <w:szCs w:val="22"/>
        </w:rPr>
        <w:t xml:space="preserve">na dobu </w:t>
      </w:r>
      <w:r w:rsidR="00624075" w:rsidRPr="000621CA">
        <w:rPr>
          <w:rFonts w:ascii="Times New Roman" w:hAnsi="Times New Roman"/>
          <w:b/>
          <w:sz w:val="22"/>
          <w:szCs w:val="22"/>
        </w:rPr>
        <w:t>určitou</w:t>
      </w:r>
      <w:r w:rsidR="00EE1A47" w:rsidRPr="000621CA">
        <w:rPr>
          <w:rFonts w:ascii="Times New Roman" w:hAnsi="Times New Roman"/>
          <w:b/>
          <w:sz w:val="22"/>
          <w:szCs w:val="22"/>
        </w:rPr>
        <w:t>,</w:t>
      </w:r>
      <w:r w:rsidR="00190BC5">
        <w:rPr>
          <w:rFonts w:ascii="Times New Roman" w:hAnsi="Times New Roman"/>
          <w:b/>
          <w:sz w:val="22"/>
          <w:szCs w:val="22"/>
        </w:rPr>
        <w:t xml:space="preserve"> a to</w:t>
      </w:r>
      <w:r w:rsidR="00EE1A47" w:rsidRPr="000621CA">
        <w:rPr>
          <w:rFonts w:ascii="Times New Roman" w:hAnsi="Times New Roman"/>
          <w:b/>
          <w:sz w:val="22"/>
          <w:szCs w:val="22"/>
        </w:rPr>
        <w:t xml:space="preserve"> na dobu </w:t>
      </w:r>
      <w:r w:rsidR="00AE7916" w:rsidRPr="000621CA">
        <w:rPr>
          <w:rFonts w:ascii="Times New Roman" w:hAnsi="Times New Roman"/>
          <w:b/>
          <w:sz w:val="22"/>
          <w:szCs w:val="22"/>
        </w:rPr>
        <w:t>10</w:t>
      </w:r>
      <w:r w:rsidR="00EE1A47" w:rsidRPr="000621CA">
        <w:rPr>
          <w:rFonts w:ascii="Times New Roman" w:hAnsi="Times New Roman"/>
          <w:b/>
          <w:sz w:val="22"/>
          <w:szCs w:val="22"/>
        </w:rPr>
        <w:t xml:space="preserve"> let</w:t>
      </w:r>
      <w:r w:rsidR="00C56A2F">
        <w:rPr>
          <w:rFonts w:ascii="Times New Roman" w:hAnsi="Times New Roman"/>
          <w:b/>
          <w:sz w:val="22"/>
          <w:szCs w:val="22"/>
        </w:rPr>
        <w:t xml:space="preserve"> od převzetí posledního vozidla</w:t>
      </w:r>
      <w:r w:rsidR="00773B4F" w:rsidRPr="003143B5">
        <w:rPr>
          <w:rFonts w:ascii="Times New Roman" w:hAnsi="Times New Roman"/>
          <w:sz w:val="22"/>
          <w:szCs w:val="22"/>
        </w:rPr>
        <w:t xml:space="preserve">. </w:t>
      </w:r>
      <w:r w:rsidR="00724C13" w:rsidRPr="000621CA">
        <w:rPr>
          <w:rFonts w:ascii="Times New Roman" w:hAnsi="Times New Roman"/>
          <w:sz w:val="22"/>
          <w:szCs w:val="22"/>
        </w:rPr>
        <w:t>Č</w:t>
      </w:r>
      <w:r w:rsidR="00750DA8" w:rsidRPr="000621CA">
        <w:rPr>
          <w:rFonts w:ascii="Times New Roman" w:hAnsi="Times New Roman"/>
          <w:sz w:val="22"/>
          <w:szCs w:val="22"/>
        </w:rPr>
        <w:t xml:space="preserve">innosti sjednané v této servisní smlouvě budou probíhat v tomto rozmezí: </w:t>
      </w:r>
    </w:p>
    <w:p w14:paraId="01B7F538" w14:textId="68F58515" w:rsidR="00750DA8" w:rsidRPr="000621CA" w:rsidRDefault="00750DA8" w:rsidP="00CB303E">
      <w:pPr>
        <w:pStyle w:val="Odstavecseseznamem"/>
        <w:numPr>
          <w:ilvl w:val="0"/>
          <w:numId w:val="18"/>
        </w:numPr>
        <w:spacing w:before="90" w:line="276" w:lineRule="auto"/>
        <w:ind w:left="709" w:right="21" w:hanging="283"/>
        <w:contextualSpacing w:val="0"/>
        <w:jc w:val="both"/>
        <w:rPr>
          <w:sz w:val="22"/>
          <w:szCs w:val="22"/>
        </w:rPr>
      </w:pPr>
      <w:r w:rsidRPr="000621CA">
        <w:rPr>
          <w:sz w:val="22"/>
          <w:szCs w:val="22"/>
        </w:rPr>
        <w:t xml:space="preserve">Poskytovatel </w:t>
      </w:r>
      <w:r w:rsidRPr="003F4D14">
        <w:rPr>
          <w:bCs/>
          <w:sz w:val="22"/>
          <w:szCs w:val="22"/>
        </w:rPr>
        <w:t>zahájí provádění činností</w:t>
      </w:r>
      <w:r w:rsidRPr="00070772">
        <w:rPr>
          <w:bCs/>
          <w:sz w:val="22"/>
          <w:szCs w:val="22"/>
        </w:rPr>
        <w:t xml:space="preserve"> sjednaných touto smlouvou </w:t>
      </w:r>
      <w:r w:rsidR="00D4779F" w:rsidRPr="00070772">
        <w:rPr>
          <w:bCs/>
          <w:sz w:val="22"/>
          <w:szCs w:val="22"/>
        </w:rPr>
        <w:t>ve vztahu ke konkrétnímu vozidlu následujícím dnem</w:t>
      </w:r>
      <w:r w:rsidR="00D4779F" w:rsidRPr="003F4D14">
        <w:rPr>
          <w:bCs/>
          <w:sz w:val="22"/>
          <w:szCs w:val="22"/>
        </w:rPr>
        <w:t xml:space="preserve"> </w:t>
      </w:r>
      <w:r w:rsidRPr="003F4D14">
        <w:rPr>
          <w:bCs/>
          <w:sz w:val="22"/>
          <w:szCs w:val="22"/>
        </w:rPr>
        <w:t xml:space="preserve">po </w:t>
      </w:r>
      <w:r w:rsidR="00D4779F" w:rsidRPr="003F4D14">
        <w:rPr>
          <w:bCs/>
          <w:sz w:val="22"/>
          <w:szCs w:val="22"/>
        </w:rPr>
        <w:t xml:space="preserve">dni dílčího </w:t>
      </w:r>
      <w:r w:rsidRPr="003F4D14">
        <w:rPr>
          <w:bCs/>
          <w:sz w:val="22"/>
          <w:szCs w:val="22"/>
        </w:rPr>
        <w:t xml:space="preserve">předání a převzetí </w:t>
      </w:r>
      <w:r w:rsidR="00D4779F" w:rsidRPr="003F4D14">
        <w:rPr>
          <w:bCs/>
          <w:sz w:val="22"/>
          <w:szCs w:val="22"/>
        </w:rPr>
        <w:t>alkohol testeru instalovaného v tomto vozidle v rámci plnění ze smlouvy</w:t>
      </w:r>
      <w:r w:rsidR="00190BC5" w:rsidRPr="003F4D14">
        <w:rPr>
          <w:bCs/>
          <w:sz w:val="22"/>
          <w:szCs w:val="22"/>
        </w:rPr>
        <w:t xml:space="preserve"> o dílo</w:t>
      </w:r>
      <w:r w:rsidR="00D4779F" w:rsidRPr="003F4D14">
        <w:rPr>
          <w:bCs/>
          <w:sz w:val="22"/>
          <w:szCs w:val="22"/>
        </w:rPr>
        <w:t xml:space="preserve"> </w:t>
      </w:r>
      <w:r w:rsidR="00724C13" w:rsidRPr="003F4D14">
        <w:rPr>
          <w:bCs/>
          <w:sz w:val="22"/>
          <w:szCs w:val="22"/>
        </w:rPr>
        <w:t>„</w:t>
      </w:r>
      <w:r w:rsidR="000745FF" w:rsidRPr="003F4D14">
        <w:rPr>
          <w:bCs/>
          <w:sz w:val="22"/>
          <w:szCs w:val="22"/>
        </w:rPr>
        <w:t>Dodávka a instalace až 77 kusů nových alkohol testerů s příslušenstvím</w:t>
      </w:r>
      <w:r w:rsidR="008F7FBB" w:rsidRPr="003F4D14">
        <w:rPr>
          <w:bCs/>
          <w:sz w:val="22"/>
          <w:szCs w:val="22"/>
        </w:rPr>
        <w:t>“</w:t>
      </w:r>
      <w:r w:rsidRPr="00070772">
        <w:rPr>
          <w:bCs/>
          <w:sz w:val="22"/>
          <w:szCs w:val="22"/>
        </w:rPr>
        <w:t>,</w:t>
      </w:r>
      <w:r w:rsidRPr="000621CA">
        <w:rPr>
          <w:sz w:val="22"/>
          <w:szCs w:val="22"/>
        </w:rPr>
        <w:t xml:space="preserve"> </w:t>
      </w:r>
      <w:r w:rsidR="00070772" w:rsidRPr="00070772">
        <w:rPr>
          <w:sz w:val="22"/>
          <w:szCs w:val="22"/>
        </w:rPr>
        <w:t>číslo</w:t>
      </w:r>
      <w:r w:rsidR="00070772">
        <w:rPr>
          <w:sz w:val="22"/>
          <w:szCs w:val="22"/>
        </w:rPr>
        <w:t xml:space="preserve"> smlouvy objednatele</w:t>
      </w:r>
      <w:r w:rsidR="00070772" w:rsidRPr="00070772">
        <w:rPr>
          <w:sz w:val="22"/>
          <w:szCs w:val="22"/>
        </w:rPr>
        <w:t xml:space="preserve"> DOD20251593, </w:t>
      </w:r>
      <w:r w:rsidRPr="000621CA">
        <w:rPr>
          <w:sz w:val="22"/>
          <w:szCs w:val="22"/>
        </w:rPr>
        <w:t xml:space="preserve">číslo smlouvy Zhotovitele </w:t>
      </w:r>
      <w:r w:rsidR="00194E84" w:rsidRPr="000621CA">
        <w:rPr>
          <w:sz w:val="22"/>
          <w:szCs w:val="22"/>
        </w:rPr>
        <w:t>………</w:t>
      </w:r>
      <w:r w:rsidR="00B1243E" w:rsidRPr="000621CA">
        <w:rPr>
          <w:color w:val="00B0F0"/>
          <w:sz w:val="22"/>
          <w:szCs w:val="22"/>
        </w:rPr>
        <w:t xml:space="preserve"> </w:t>
      </w:r>
      <w:r w:rsidR="00B1243E" w:rsidRPr="00190BC5">
        <w:rPr>
          <w:bCs/>
          <w:i/>
          <w:color w:val="00B0F0"/>
          <w:sz w:val="22"/>
          <w:szCs w:val="22"/>
        </w:rPr>
        <w:t>(POZN.: doplní Poskytovatel)</w:t>
      </w:r>
      <w:r w:rsidRPr="000621CA">
        <w:rPr>
          <w:sz w:val="22"/>
          <w:szCs w:val="22"/>
        </w:rPr>
        <w:t xml:space="preserve"> </w:t>
      </w:r>
      <w:r w:rsidR="00724C13" w:rsidRPr="000621CA">
        <w:rPr>
          <w:sz w:val="22"/>
          <w:szCs w:val="22"/>
        </w:rPr>
        <w:t>(dále jen „</w:t>
      </w:r>
      <w:r w:rsidR="00724C13" w:rsidRPr="00190BC5">
        <w:rPr>
          <w:b/>
          <w:bCs/>
          <w:sz w:val="22"/>
          <w:szCs w:val="22"/>
        </w:rPr>
        <w:t>Smlouva o dílo</w:t>
      </w:r>
      <w:r w:rsidR="00724C13" w:rsidRPr="000621CA">
        <w:rPr>
          <w:sz w:val="22"/>
          <w:szCs w:val="22"/>
        </w:rPr>
        <w:t>“).</w:t>
      </w:r>
      <w:r w:rsidR="00D4779F">
        <w:rPr>
          <w:sz w:val="22"/>
          <w:szCs w:val="22"/>
        </w:rPr>
        <w:t xml:space="preserve"> </w:t>
      </w:r>
      <w:r w:rsidR="00D4779F" w:rsidRPr="00971A09">
        <w:rPr>
          <w:sz w:val="22"/>
          <w:szCs w:val="22"/>
        </w:rPr>
        <w:t xml:space="preserve">Dílčím předáním a převzetím alkohol testeru v konkrétním vozidle se pro účely této </w:t>
      </w:r>
      <w:r w:rsidR="00D4779F">
        <w:rPr>
          <w:sz w:val="22"/>
          <w:szCs w:val="22"/>
        </w:rPr>
        <w:t xml:space="preserve">Servisní </w:t>
      </w:r>
      <w:r w:rsidR="00D4779F" w:rsidRPr="00971A09">
        <w:rPr>
          <w:sz w:val="22"/>
          <w:szCs w:val="22"/>
        </w:rPr>
        <w:t>smlouvy rozumí okamžik, kdy je instalace alkohol testeru v daném vozidle řádně dokončena, zařízení je uvedeno do provozu a tato skutečnost je potvrzena akceptačním protokolem s výrokem „akceptováno“</w:t>
      </w:r>
      <w:r w:rsidR="00D7601A">
        <w:rPr>
          <w:sz w:val="22"/>
          <w:szCs w:val="22"/>
        </w:rPr>
        <w:t xml:space="preserve"> či „akceptováno s výhradami“</w:t>
      </w:r>
      <w:r w:rsidR="00070772">
        <w:rPr>
          <w:sz w:val="22"/>
          <w:szCs w:val="22"/>
        </w:rPr>
        <w:t xml:space="preserve"> </w:t>
      </w:r>
      <w:r w:rsidR="00D4779F" w:rsidRPr="00971A09">
        <w:rPr>
          <w:sz w:val="22"/>
          <w:szCs w:val="22"/>
        </w:rPr>
        <w:t>ve smyslu čl. 6.5 písm. a) Smlouvy o dílo.</w:t>
      </w:r>
    </w:p>
    <w:p w14:paraId="4D8D0C1F" w14:textId="1F5117AB" w:rsidR="00750DA8" w:rsidRPr="000621CA" w:rsidRDefault="00750DA8" w:rsidP="00CB303E">
      <w:pPr>
        <w:pStyle w:val="Odstavecseseznamem"/>
        <w:numPr>
          <w:ilvl w:val="0"/>
          <w:numId w:val="18"/>
        </w:numPr>
        <w:spacing w:before="90" w:line="276" w:lineRule="auto"/>
        <w:ind w:left="709" w:right="21" w:hanging="283"/>
        <w:contextualSpacing w:val="0"/>
        <w:jc w:val="both"/>
        <w:rPr>
          <w:sz w:val="22"/>
          <w:szCs w:val="22"/>
        </w:rPr>
      </w:pPr>
      <w:r w:rsidRPr="000621CA">
        <w:rPr>
          <w:sz w:val="22"/>
          <w:szCs w:val="22"/>
        </w:rPr>
        <w:t>Poskytovatel ukončí</w:t>
      </w:r>
      <w:r w:rsidRPr="000621CA">
        <w:rPr>
          <w:b/>
          <w:sz w:val="22"/>
          <w:szCs w:val="22"/>
        </w:rPr>
        <w:t xml:space="preserve"> </w:t>
      </w:r>
      <w:r w:rsidRPr="003F4D14">
        <w:rPr>
          <w:bCs/>
          <w:sz w:val="22"/>
          <w:szCs w:val="22"/>
        </w:rPr>
        <w:t>provádění činností</w:t>
      </w:r>
      <w:r w:rsidRPr="00070772">
        <w:rPr>
          <w:bCs/>
          <w:sz w:val="22"/>
          <w:szCs w:val="22"/>
        </w:rPr>
        <w:t xml:space="preserve"> sjednaných</w:t>
      </w:r>
      <w:r w:rsidRPr="000621CA">
        <w:rPr>
          <w:sz w:val="22"/>
          <w:szCs w:val="22"/>
        </w:rPr>
        <w:t xml:space="preserve"> touto smlouvou </w:t>
      </w:r>
      <w:r w:rsidRPr="000621CA">
        <w:rPr>
          <w:b/>
          <w:sz w:val="22"/>
          <w:szCs w:val="22"/>
        </w:rPr>
        <w:t xml:space="preserve">po </w:t>
      </w:r>
      <w:r w:rsidR="00EC2A78" w:rsidRPr="000621CA">
        <w:rPr>
          <w:b/>
          <w:sz w:val="22"/>
          <w:szCs w:val="22"/>
        </w:rPr>
        <w:t>10</w:t>
      </w:r>
      <w:r w:rsidRPr="000621CA">
        <w:rPr>
          <w:b/>
          <w:sz w:val="22"/>
          <w:szCs w:val="22"/>
        </w:rPr>
        <w:t xml:space="preserve"> letech provádění činnost</w:t>
      </w:r>
      <w:r w:rsidR="008918E1" w:rsidRPr="000621CA">
        <w:rPr>
          <w:b/>
          <w:sz w:val="22"/>
          <w:szCs w:val="22"/>
        </w:rPr>
        <w:t>í</w:t>
      </w:r>
      <w:r w:rsidR="00D4779F">
        <w:rPr>
          <w:b/>
          <w:sz w:val="22"/>
          <w:szCs w:val="22"/>
        </w:rPr>
        <w:t xml:space="preserve"> u každého vozidla zvlášť</w:t>
      </w:r>
      <w:r w:rsidRPr="000621CA">
        <w:rPr>
          <w:b/>
          <w:sz w:val="22"/>
          <w:szCs w:val="22"/>
        </w:rPr>
        <w:t>.</w:t>
      </w:r>
    </w:p>
    <w:p w14:paraId="7635E650" w14:textId="3DCD2EEB" w:rsidR="00B403A5" w:rsidRPr="000621CA" w:rsidRDefault="00B403A5" w:rsidP="001E0E44">
      <w:pPr>
        <w:pStyle w:val="dlo"/>
        <w:autoSpaceDE w:val="0"/>
        <w:autoSpaceDN w:val="0"/>
        <w:adjustRightInd w:val="0"/>
        <w:spacing w:before="120" w:line="276" w:lineRule="auto"/>
        <w:ind w:left="425" w:hanging="425"/>
        <w:contextualSpacing w:val="0"/>
        <w:rPr>
          <w:rFonts w:ascii="Times New Roman" w:hAnsi="Times New Roman"/>
          <w:sz w:val="22"/>
          <w:szCs w:val="22"/>
        </w:rPr>
      </w:pPr>
      <w:r w:rsidRPr="000621CA">
        <w:rPr>
          <w:rFonts w:ascii="Times New Roman" w:hAnsi="Times New Roman"/>
          <w:sz w:val="22"/>
          <w:szCs w:val="22"/>
        </w:rPr>
        <w:t xml:space="preserve">Poskytovatel se zavazuje provádět činnosti dle čl. </w:t>
      </w:r>
      <w:r w:rsidR="00903C5C" w:rsidRPr="000621CA">
        <w:rPr>
          <w:rFonts w:ascii="Times New Roman" w:hAnsi="Times New Roman"/>
          <w:sz w:val="22"/>
          <w:szCs w:val="22"/>
        </w:rPr>
        <w:t>I</w:t>
      </w:r>
      <w:r w:rsidR="00F52242" w:rsidRPr="000621CA">
        <w:rPr>
          <w:rFonts w:ascii="Times New Roman" w:hAnsi="Times New Roman"/>
          <w:sz w:val="22"/>
          <w:szCs w:val="22"/>
        </w:rPr>
        <w:t>I. této s</w:t>
      </w:r>
      <w:r w:rsidR="00903C5C" w:rsidRPr="000621CA">
        <w:rPr>
          <w:rFonts w:ascii="Times New Roman" w:hAnsi="Times New Roman"/>
          <w:sz w:val="22"/>
          <w:szCs w:val="22"/>
        </w:rPr>
        <w:t xml:space="preserve">mlouvy </w:t>
      </w:r>
      <w:r w:rsidRPr="000621CA">
        <w:rPr>
          <w:rFonts w:ascii="Times New Roman" w:hAnsi="Times New Roman"/>
          <w:sz w:val="22"/>
          <w:szCs w:val="22"/>
        </w:rPr>
        <w:t>tak, aby jeho činností nedošlo ke znemožnění uplatnění záručních vad.</w:t>
      </w:r>
      <w:r w:rsidR="00903C5C" w:rsidRPr="000621CA">
        <w:rPr>
          <w:rFonts w:ascii="Times New Roman" w:hAnsi="Times New Roman"/>
          <w:sz w:val="22"/>
          <w:szCs w:val="22"/>
        </w:rPr>
        <w:t xml:space="preserve"> </w:t>
      </w:r>
      <w:r w:rsidRPr="000621CA">
        <w:rPr>
          <w:rFonts w:ascii="Times New Roman" w:hAnsi="Times New Roman"/>
          <w:sz w:val="22"/>
          <w:szCs w:val="22"/>
        </w:rPr>
        <w:t xml:space="preserve">V případě zjištění vad, které vyžadují opravu a potřebu náhradních dílů, nutných k opravě zařízení v záruční době, je </w:t>
      </w:r>
      <w:r w:rsidR="00DD61BB" w:rsidRPr="000621CA">
        <w:rPr>
          <w:rFonts w:ascii="Times New Roman" w:hAnsi="Times New Roman"/>
          <w:sz w:val="22"/>
          <w:szCs w:val="22"/>
        </w:rPr>
        <w:t>P</w:t>
      </w:r>
      <w:r w:rsidR="00EE5F3C" w:rsidRPr="000621CA">
        <w:rPr>
          <w:rFonts w:ascii="Times New Roman" w:hAnsi="Times New Roman"/>
          <w:sz w:val="22"/>
          <w:szCs w:val="22"/>
        </w:rPr>
        <w:t xml:space="preserve">oskytovatel </w:t>
      </w:r>
      <w:r w:rsidRPr="000621CA">
        <w:rPr>
          <w:rFonts w:ascii="Times New Roman" w:hAnsi="Times New Roman"/>
          <w:sz w:val="22"/>
          <w:szCs w:val="22"/>
        </w:rPr>
        <w:t>povinen na zjištěnou závadu a nutnost výměny vadných dílů bezprostředně upozornit odpovědné zástupce objednatele</w:t>
      </w:r>
      <w:r w:rsidR="00143B98" w:rsidRPr="000621CA">
        <w:rPr>
          <w:rFonts w:ascii="Times New Roman" w:hAnsi="Times New Roman"/>
          <w:sz w:val="22"/>
          <w:szCs w:val="22"/>
        </w:rPr>
        <w:t>,</w:t>
      </w:r>
      <w:r w:rsidR="00C23132" w:rsidRPr="000621CA">
        <w:rPr>
          <w:rFonts w:ascii="Times New Roman" w:hAnsi="Times New Roman"/>
          <w:sz w:val="22"/>
          <w:szCs w:val="22"/>
        </w:rPr>
        <w:t xml:space="preserve"> tj.</w:t>
      </w:r>
      <w:r w:rsidR="00143B98" w:rsidRPr="000621CA">
        <w:rPr>
          <w:rFonts w:ascii="Times New Roman" w:hAnsi="Times New Roman"/>
          <w:sz w:val="22"/>
          <w:szCs w:val="22"/>
        </w:rPr>
        <w:t xml:space="preserve"> </w:t>
      </w:r>
      <w:r w:rsidR="00430488" w:rsidRPr="000621CA">
        <w:rPr>
          <w:rFonts w:ascii="Times New Roman" w:hAnsi="Times New Roman"/>
          <w:sz w:val="22"/>
          <w:szCs w:val="22"/>
        </w:rPr>
        <w:t>kontaktní osoby ve věcech techni</w:t>
      </w:r>
      <w:r w:rsidR="00F52242" w:rsidRPr="000621CA">
        <w:rPr>
          <w:rFonts w:ascii="Times New Roman" w:hAnsi="Times New Roman"/>
          <w:sz w:val="22"/>
          <w:szCs w:val="22"/>
        </w:rPr>
        <w:t xml:space="preserve">ckých, </w:t>
      </w:r>
      <w:r w:rsidR="00C23132" w:rsidRPr="000621CA">
        <w:rPr>
          <w:rFonts w:ascii="Times New Roman" w:hAnsi="Times New Roman"/>
          <w:sz w:val="22"/>
          <w:szCs w:val="22"/>
        </w:rPr>
        <w:t xml:space="preserve">uvedené </w:t>
      </w:r>
      <w:r w:rsidR="00F52242" w:rsidRPr="000621CA">
        <w:rPr>
          <w:rFonts w:ascii="Times New Roman" w:hAnsi="Times New Roman"/>
          <w:sz w:val="22"/>
          <w:szCs w:val="22"/>
        </w:rPr>
        <w:t>v čl. I. této s</w:t>
      </w:r>
      <w:r w:rsidR="00430488" w:rsidRPr="000621CA">
        <w:rPr>
          <w:rFonts w:ascii="Times New Roman" w:hAnsi="Times New Roman"/>
          <w:sz w:val="22"/>
          <w:szCs w:val="22"/>
        </w:rPr>
        <w:t>mlouvy</w:t>
      </w:r>
      <w:r w:rsidR="00143B98" w:rsidRPr="000621CA">
        <w:rPr>
          <w:rFonts w:ascii="Times New Roman" w:hAnsi="Times New Roman"/>
          <w:sz w:val="22"/>
          <w:szCs w:val="22"/>
        </w:rPr>
        <w:t>,</w:t>
      </w:r>
      <w:r w:rsidRPr="000621CA">
        <w:rPr>
          <w:rFonts w:ascii="Times New Roman" w:hAnsi="Times New Roman"/>
          <w:sz w:val="22"/>
          <w:szCs w:val="22"/>
        </w:rPr>
        <w:t xml:space="preserve"> k uplatnění záruční vady</w:t>
      </w:r>
      <w:r w:rsidRPr="003143B5">
        <w:rPr>
          <w:rFonts w:ascii="Times New Roman" w:hAnsi="Times New Roman"/>
          <w:sz w:val="22"/>
          <w:szCs w:val="22"/>
        </w:rPr>
        <w:t>.</w:t>
      </w:r>
      <w:r w:rsidR="00903C5C" w:rsidRPr="000621CA">
        <w:rPr>
          <w:rFonts w:ascii="Times New Roman" w:hAnsi="Times New Roman"/>
          <w:sz w:val="22"/>
          <w:szCs w:val="22"/>
        </w:rPr>
        <w:t xml:space="preserve"> </w:t>
      </w:r>
    </w:p>
    <w:p w14:paraId="5C93B023" w14:textId="2F6D9132" w:rsidR="00BC6810" w:rsidRPr="000621CA" w:rsidRDefault="00BC6810" w:rsidP="00BC6810">
      <w:pPr>
        <w:pStyle w:val="dlo"/>
        <w:spacing w:before="120" w:line="276" w:lineRule="auto"/>
        <w:ind w:left="425" w:hanging="425"/>
        <w:contextualSpacing w:val="0"/>
        <w:rPr>
          <w:rFonts w:ascii="Times New Roman" w:hAnsi="Times New Roman"/>
          <w:sz w:val="22"/>
          <w:szCs w:val="22"/>
        </w:rPr>
      </w:pPr>
      <w:r w:rsidRPr="000621CA">
        <w:rPr>
          <w:rFonts w:ascii="Times New Roman" w:hAnsi="Times New Roman"/>
          <w:sz w:val="22"/>
          <w:szCs w:val="22"/>
        </w:rPr>
        <w:t xml:space="preserve">K činnostem dle této </w:t>
      </w:r>
      <w:r w:rsidR="00F52242" w:rsidRPr="000621CA">
        <w:rPr>
          <w:rFonts w:ascii="Times New Roman" w:hAnsi="Times New Roman"/>
          <w:sz w:val="22"/>
          <w:szCs w:val="22"/>
        </w:rPr>
        <w:t>s</w:t>
      </w:r>
      <w:r w:rsidRPr="000621CA">
        <w:rPr>
          <w:rFonts w:ascii="Times New Roman" w:hAnsi="Times New Roman"/>
          <w:sz w:val="22"/>
          <w:szCs w:val="22"/>
        </w:rPr>
        <w:t>mlouvy mohou být použity výlučně Poskytovatelem dodané originální náhradní díly</w:t>
      </w:r>
      <w:r w:rsidR="00F52242" w:rsidRPr="000621CA">
        <w:rPr>
          <w:rFonts w:ascii="Times New Roman" w:hAnsi="Times New Roman"/>
          <w:sz w:val="22"/>
          <w:szCs w:val="22"/>
        </w:rPr>
        <w:t xml:space="preserve"> a originální zařízení</w:t>
      </w:r>
      <w:r w:rsidRPr="000621CA">
        <w:rPr>
          <w:rFonts w:ascii="Times New Roman" w:hAnsi="Times New Roman"/>
          <w:sz w:val="22"/>
          <w:szCs w:val="22"/>
        </w:rPr>
        <w:t xml:space="preserve">. </w:t>
      </w:r>
    </w:p>
    <w:p w14:paraId="28D91B5D" w14:textId="5B9A5CCF" w:rsidR="00BC6810" w:rsidRPr="000621CA" w:rsidRDefault="00896090" w:rsidP="00BC6810">
      <w:pPr>
        <w:pStyle w:val="dlo"/>
        <w:spacing w:before="120" w:line="276" w:lineRule="auto"/>
        <w:ind w:left="425" w:hanging="425"/>
        <w:contextualSpacing w:val="0"/>
        <w:rPr>
          <w:rFonts w:ascii="Times New Roman" w:hAnsi="Times New Roman"/>
          <w:sz w:val="22"/>
          <w:szCs w:val="22"/>
        </w:rPr>
      </w:pPr>
      <w:r w:rsidRPr="000621CA">
        <w:rPr>
          <w:rFonts w:ascii="Times New Roman" w:hAnsi="Times New Roman"/>
          <w:sz w:val="22"/>
          <w:szCs w:val="22"/>
        </w:rPr>
        <w:t xml:space="preserve">V případě, že </w:t>
      </w:r>
      <w:r w:rsidR="00BC6810" w:rsidRPr="000621CA">
        <w:rPr>
          <w:rFonts w:ascii="Times New Roman" w:hAnsi="Times New Roman"/>
          <w:sz w:val="22"/>
          <w:szCs w:val="22"/>
        </w:rPr>
        <w:t xml:space="preserve">Poskytovatel </w:t>
      </w:r>
      <w:r w:rsidRPr="000621CA">
        <w:rPr>
          <w:rFonts w:ascii="Times New Roman" w:hAnsi="Times New Roman"/>
          <w:sz w:val="22"/>
          <w:szCs w:val="22"/>
        </w:rPr>
        <w:t xml:space="preserve">nebude provádět </w:t>
      </w:r>
      <w:r w:rsidR="00BC6810" w:rsidRPr="000621CA">
        <w:rPr>
          <w:rFonts w:ascii="Times New Roman" w:hAnsi="Times New Roman"/>
          <w:sz w:val="22"/>
          <w:szCs w:val="22"/>
        </w:rPr>
        <w:t>činno</w:t>
      </w:r>
      <w:r w:rsidR="00EE1A47" w:rsidRPr="000621CA">
        <w:rPr>
          <w:rFonts w:ascii="Times New Roman" w:hAnsi="Times New Roman"/>
          <w:sz w:val="22"/>
          <w:szCs w:val="22"/>
        </w:rPr>
        <w:t>st</w:t>
      </w:r>
      <w:r w:rsidRPr="000621CA">
        <w:rPr>
          <w:rFonts w:ascii="Times New Roman" w:hAnsi="Times New Roman"/>
          <w:sz w:val="22"/>
          <w:szCs w:val="22"/>
        </w:rPr>
        <w:t>i</w:t>
      </w:r>
      <w:r w:rsidR="00EE1A47" w:rsidRPr="000621CA">
        <w:rPr>
          <w:rFonts w:ascii="Times New Roman" w:hAnsi="Times New Roman"/>
          <w:sz w:val="22"/>
          <w:szCs w:val="22"/>
        </w:rPr>
        <w:t xml:space="preserve"> v souladu s</w:t>
      </w:r>
      <w:r w:rsidRPr="000621CA">
        <w:rPr>
          <w:rFonts w:ascii="Times New Roman" w:hAnsi="Times New Roman"/>
          <w:sz w:val="22"/>
          <w:szCs w:val="22"/>
        </w:rPr>
        <w:t xml:space="preserve"> touto smlouvou, </w:t>
      </w:r>
      <w:r w:rsidR="00BC6810" w:rsidRPr="000621CA">
        <w:rPr>
          <w:rFonts w:ascii="Times New Roman" w:hAnsi="Times New Roman"/>
          <w:sz w:val="22"/>
          <w:szCs w:val="22"/>
        </w:rPr>
        <w:t>je Objednatel oprávněn provést činnost sám</w:t>
      </w:r>
      <w:r w:rsidR="00EE1A47" w:rsidRPr="000621CA">
        <w:rPr>
          <w:rFonts w:ascii="Times New Roman" w:hAnsi="Times New Roman"/>
          <w:sz w:val="22"/>
          <w:szCs w:val="22"/>
        </w:rPr>
        <w:t>,</w:t>
      </w:r>
      <w:r w:rsidRPr="000621CA">
        <w:rPr>
          <w:rFonts w:ascii="Times New Roman" w:hAnsi="Times New Roman"/>
          <w:sz w:val="22"/>
          <w:szCs w:val="22"/>
        </w:rPr>
        <w:t xml:space="preserve"> respektive prostřednictvím třetích osob,</w:t>
      </w:r>
      <w:r w:rsidR="00BC6810" w:rsidRPr="000621CA">
        <w:rPr>
          <w:rFonts w:ascii="Times New Roman" w:hAnsi="Times New Roman"/>
          <w:sz w:val="22"/>
          <w:szCs w:val="22"/>
        </w:rPr>
        <w:t xml:space="preserve"> a veškeré náklady přefakturovat Poskytovateli</w:t>
      </w:r>
      <w:r w:rsidR="00BC6810" w:rsidRPr="003143B5">
        <w:rPr>
          <w:rFonts w:ascii="Times New Roman" w:hAnsi="Times New Roman"/>
          <w:sz w:val="22"/>
          <w:szCs w:val="22"/>
        </w:rPr>
        <w:t>.</w:t>
      </w:r>
    </w:p>
    <w:p w14:paraId="2DAFA1C8" w14:textId="3701EE50" w:rsidR="00EA1F2B" w:rsidRPr="000621CA" w:rsidRDefault="00EA1F2B" w:rsidP="00BC6810">
      <w:pPr>
        <w:pStyle w:val="dlo"/>
        <w:spacing w:before="120" w:line="276" w:lineRule="auto"/>
        <w:ind w:left="425" w:hanging="425"/>
        <w:contextualSpacing w:val="0"/>
        <w:rPr>
          <w:rFonts w:ascii="Times New Roman" w:hAnsi="Times New Roman"/>
          <w:sz w:val="22"/>
          <w:szCs w:val="22"/>
        </w:rPr>
      </w:pPr>
      <w:r w:rsidRPr="000621CA">
        <w:rPr>
          <w:rFonts w:ascii="Times New Roman" w:hAnsi="Times New Roman"/>
          <w:sz w:val="22"/>
          <w:szCs w:val="22"/>
        </w:rPr>
        <w:lastRenderedPageBreak/>
        <w:t>Objednatel i Poskytovatel si jsou vědomi, že na</w:t>
      </w:r>
      <w:r w:rsidR="00E0473B" w:rsidRPr="000621CA">
        <w:rPr>
          <w:rFonts w:ascii="Times New Roman" w:hAnsi="Times New Roman"/>
          <w:sz w:val="22"/>
          <w:szCs w:val="22"/>
        </w:rPr>
        <w:t xml:space="preserve"> dílo</w:t>
      </w:r>
      <w:r w:rsidRPr="000621CA">
        <w:rPr>
          <w:rFonts w:ascii="Times New Roman" w:hAnsi="Times New Roman"/>
          <w:sz w:val="22"/>
          <w:szCs w:val="22"/>
        </w:rPr>
        <w:t xml:space="preserve"> se vztahuje záruka vyplývající ze Smlouvy o dílo</w:t>
      </w:r>
      <w:r w:rsidR="00190BC5">
        <w:rPr>
          <w:rFonts w:ascii="Times New Roman" w:hAnsi="Times New Roman"/>
          <w:sz w:val="22"/>
          <w:szCs w:val="22"/>
        </w:rPr>
        <w:t xml:space="preserve">. </w:t>
      </w:r>
      <w:r w:rsidRPr="003143B5">
        <w:rPr>
          <w:rFonts w:ascii="Times New Roman" w:hAnsi="Times New Roman"/>
          <w:sz w:val="22"/>
          <w:szCs w:val="22"/>
        </w:rPr>
        <w:t xml:space="preserve">Odstraňování vad, které Poskytovatel zjistil v rámci provádění </w:t>
      </w:r>
      <w:r w:rsidR="008811BF" w:rsidRPr="000621CA">
        <w:rPr>
          <w:rFonts w:ascii="Times New Roman" w:hAnsi="Times New Roman"/>
          <w:sz w:val="22"/>
          <w:szCs w:val="22"/>
        </w:rPr>
        <w:t xml:space="preserve">činností dle této smlouvy, a na které se vztahuje záruka </w:t>
      </w:r>
      <w:r w:rsidR="008811BF" w:rsidRPr="003143B5">
        <w:rPr>
          <w:rFonts w:ascii="Times New Roman" w:hAnsi="Times New Roman"/>
          <w:sz w:val="22"/>
          <w:szCs w:val="22"/>
        </w:rPr>
        <w:t xml:space="preserve">dle výše uvedené Smlouvy o dílo, </w:t>
      </w:r>
      <w:r w:rsidRPr="000621CA">
        <w:rPr>
          <w:rFonts w:ascii="Times New Roman" w:hAnsi="Times New Roman"/>
          <w:sz w:val="22"/>
          <w:szCs w:val="22"/>
        </w:rPr>
        <w:t>bude prováděno v souladu s</w:t>
      </w:r>
      <w:r w:rsidR="00E0473B" w:rsidRPr="000621CA">
        <w:rPr>
          <w:rFonts w:ascii="Times New Roman" w:hAnsi="Times New Roman"/>
          <w:sz w:val="22"/>
          <w:szCs w:val="22"/>
        </w:rPr>
        <w:t>e</w:t>
      </w:r>
      <w:r w:rsidRPr="000621CA">
        <w:rPr>
          <w:rFonts w:ascii="Times New Roman" w:hAnsi="Times New Roman"/>
          <w:sz w:val="22"/>
          <w:szCs w:val="22"/>
        </w:rPr>
        <w:t xml:space="preserve"> Smlouvou o dílo. Po uplynutí záruční </w:t>
      </w:r>
      <w:r w:rsidR="00190BC5">
        <w:rPr>
          <w:rFonts w:ascii="Times New Roman" w:hAnsi="Times New Roman"/>
          <w:sz w:val="22"/>
          <w:szCs w:val="22"/>
        </w:rPr>
        <w:t>doby</w:t>
      </w:r>
      <w:r w:rsidR="00190BC5" w:rsidRPr="000621CA">
        <w:rPr>
          <w:rFonts w:ascii="Times New Roman" w:hAnsi="Times New Roman"/>
          <w:sz w:val="22"/>
          <w:szCs w:val="22"/>
        </w:rPr>
        <w:t xml:space="preserve"> </w:t>
      </w:r>
      <w:r w:rsidR="0027248B">
        <w:rPr>
          <w:rFonts w:ascii="Times New Roman" w:hAnsi="Times New Roman"/>
          <w:sz w:val="22"/>
          <w:szCs w:val="22"/>
        </w:rPr>
        <w:t xml:space="preserve">nebo </w:t>
      </w:r>
      <w:r w:rsidR="00523B19">
        <w:rPr>
          <w:rFonts w:ascii="Times New Roman" w:hAnsi="Times New Roman"/>
          <w:sz w:val="22"/>
          <w:szCs w:val="22"/>
        </w:rPr>
        <w:t xml:space="preserve">u vad, na které se nevztahuje záruka dle výše uvedené Smlouvy o dílo, </w:t>
      </w:r>
      <w:r w:rsidRPr="000621CA">
        <w:rPr>
          <w:rFonts w:ascii="Times New Roman" w:hAnsi="Times New Roman"/>
          <w:sz w:val="22"/>
          <w:szCs w:val="22"/>
        </w:rPr>
        <w:t>bude postu</w:t>
      </w:r>
      <w:r w:rsidR="00BA4529" w:rsidRPr="000621CA">
        <w:rPr>
          <w:rFonts w:ascii="Times New Roman" w:hAnsi="Times New Roman"/>
          <w:sz w:val="22"/>
          <w:szCs w:val="22"/>
        </w:rPr>
        <w:t xml:space="preserve">pováno v souladu s čl. IV. </w:t>
      </w:r>
      <w:r w:rsidR="00190BC5">
        <w:rPr>
          <w:rFonts w:ascii="Times New Roman" w:hAnsi="Times New Roman"/>
          <w:sz w:val="22"/>
          <w:szCs w:val="22"/>
        </w:rPr>
        <w:t>odst.</w:t>
      </w:r>
      <w:r w:rsidR="00190BC5" w:rsidRPr="000621CA">
        <w:rPr>
          <w:rFonts w:ascii="Times New Roman" w:hAnsi="Times New Roman"/>
          <w:sz w:val="22"/>
          <w:szCs w:val="22"/>
        </w:rPr>
        <w:t xml:space="preserve"> </w:t>
      </w:r>
      <w:r w:rsidR="00BA4529" w:rsidRPr="000621CA">
        <w:rPr>
          <w:rFonts w:ascii="Times New Roman" w:hAnsi="Times New Roman"/>
          <w:sz w:val="22"/>
          <w:szCs w:val="22"/>
        </w:rPr>
        <w:t xml:space="preserve">2 </w:t>
      </w:r>
      <w:r w:rsidRPr="000621CA">
        <w:rPr>
          <w:rFonts w:ascii="Times New Roman" w:hAnsi="Times New Roman"/>
          <w:sz w:val="22"/>
          <w:szCs w:val="22"/>
        </w:rPr>
        <w:t xml:space="preserve">této </w:t>
      </w:r>
      <w:r w:rsidR="00E0473B" w:rsidRPr="000621CA">
        <w:rPr>
          <w:rFonts w:ascii="Times New Roman" w:hAnsi="Times New Roman"/>
          <w:sz w:val="22"/>
          <w:szCs w:val="22"/>
        </w:rPr>
        <w:t xml:space="preserve">servisní </w:t>
      </w:r>
      <w:r w:rsidRPr="000621CA">
        <w:rPr>
          <w:rFonts w:ascii="Times New Roman" w:hAnsi="Times New Roman"/>
          <w:sz w:val="22"/>
          <w:szCs w:val="22"/>
        </w:rPr>
        <w:t>smlouvy.</w:t>
      </w:r>
    </w:p>
    <w:p w14:paraId="6A88ECEC" w14:textId="77777777" w:rsidR="00BC6810" w:rsidRPr="000621CA" w:rsidRDefault="00BC6810" w:rsidP="007D5040">
      <w:pPr>
        <w:pStyle w:val="Nadpis1"/>
        <w:numPr>
          <w:ilvl w:val="0"/>
          <w:numId w:val="7"/>
        </w:numPr>
        <w:spacing w:before="200"/>
        <w:ind w:left="0" w:right="23" w:firstLine="0"/>
        <w:rPr>
          <w:rFonts w:ascii="Times New Roman" w:hAnsi="Times New Roman" w:cs="Times New Roman"/>
          <w:bCs w:val="0"/>
          <w:szCs w:val="22"/>
        </w:rPr>
      </w:pPr>
      <w:r w:rsidRPr="000621CA">
        <w:rPr>
          <w:rFonts w:ascii="Times New Roman" w:hAnsi="Times New Roman" w:cs="Times New Roman"/>
          <w:bCs w:val="0"/>
          <w:szCs w:val="22"/>
        </w:rPr>
        <w:t>Rozsah činností</w:t>
      </w:r>
    </w:p>
    <w:p w14:paraId="21F5F945" w14:textId="6DD5A89D" w:rsidR="00BC6810" w:rsidRPr="000621CA" w:rsidRDefault="00596D01" w:rsidP="00FD5D7E">
      <w:pPr>
        <w:pStyle w:val="dlo"/>
        <w:numPr>
          <w:ilvl w:val="0"/>
          <w:numId w:val="11"/>
        </w:numPr>
        <w:autoSpaceDE w:val="0"/>
        <w:autoSpaceDN w:val="0"/>
        <w:adjustRightInd w:val="0"/>
        <w:spacing w:before="120" w:line="276" w:lineRule="auto"/>
        <w:ind w:left="426" w:hanging="426"/>
        <w:contextualSpacing w:val="0"/>
        <w:rPr>
          <w:rFonts w:ascii="Times New Roman" w:hAnsi="Times New Roman"/>
          <w:sz w:val="22"/>
          <w:szCs w:val="22"/>
        </w:rPr>
      </w:pPr>
      <w:r w:rsidRPr="000621CA">
        <w:rPr>
          <w:rFonts w:ascii="Times New Roman" w:hAnsi="Times New Roman"/>
          <w:b/>
          <w:sz w:val="22"/>
          <w:szCs w:val="22"/>
        </w:rPr>
        <w:t xml:space="preserve">Provádění </w:t>
      </w:r>
      <w:r w:rsidR="006C66E1">
        <w:rPr>
          <w:rFonts w:ascii="Times New Roman" w:hAnsi="Times New Roman"/>
          <w:b/>
          <w:sz w:val="22"/>
          <w:szCs w:val="22"/>
        </w:rPr>
        <w:t xml:space="preserve">pravidelného servisu včetně kalibrace alkohol testerů u autorizovaného </w:t>
      </w:r>
      <w:r w:rsidR="000745FF" w:rsidRPr="000621CA">
        <w:rPr>
          <w:rFonts w:ascii="Times New Roman" w:hAnsi="Times New Roman"/>
          <w:b/>
          <w:sz w:val="22"/>
          <w:szCs w:val="22"/>
        </w:rPr>
        <w:t>servisu</w:t>
      </w:r>
    </w:p>
    <w:p w14:paraId="7790D618" w14:textId="6142DE82" w:rsidR="00436484" w:rsidRPr="000621CA" w:rsidRDefault="00673E13" w:rsidP="0024061C">
      <w:pPr>
        <w:pStyle w:val="dlo"/>
        <w:numPr>
          <w:ilvl w:val="0"/>
          <w:numId w:val="9"/>
        </w:numPr>
        <w:spacing w:before="120" w:line="276" w:lineRule="auto"/>
        <w:ind w:left="851" w:hanging="425"/>
        <w:contextualSpacing w:val="0"/>
        <w:rPr>
          <w:sz w:val="22"/>
          <w:szCs w:val="22"/>
        </w:rPr>
      </w:pPr>
      <w:r>
        <w:rPr>
          <w:rFonts w:ascii="Times New Roman" w:hAnsi="Times New Roman"/>
          <w:sz w:val="22"/>
          <w:szCs w:val="22"/>
        </w:rPr>
        <w:t xml:space="preserve"> </w:t>
      </w:r>
      <w:r w:rsidRPr="00673E13">
        <w:rPr>
          <w:rFonts w:ascii="Times New Roman" w:hAnsi="Times New Roman"/>
          <w:sz w:val="22"/>
          <w:szCs w:val="22"/>
        </w:rPr>
        <w:t xml:space="preserve">Pravidelný servis včetně kalibrace alkohol testerů bude prováděn nejméně </w:t>
      </w:r>
      <w:r>
        <w:rPr>
          <w:rFonts w:ascii="Times New Roman" w:hAnsi="Times New Roman"/>
          <w:sz w:val="22"/>
          <w:szCs w:val="22"/>
        </w:rPr>
        <w:t>1x</w:t>
      </w:r>
      <w:r w:rsidRPr="00673E13">
        <w:rPr>
          <w:rFonts w:ascii="Times New Roman" w:hAnsi="Times New Roman"/>
          <w:sz w:val="22"/>
          <w:szCs w:val="22"/>
        </w:rPr>
        <w:t xml:space="preserve"> za </w:t>
      </w:r>
      <w:r>
        <w:rPr>
          <w:rFonts w:ascii="Times New Roman" w:hAnsi="Times New Roman"/>
          <w:sz w:val="22"/>
          <w:szCs w:val="22"/>
        </w:rPr>
        <w:t>rok</w:t>
      </w:r>
      <w:r w:rsidRPr="00673E13">
        <w:rPr>
          <w:rFonts w:ascii="Times New Roman" w:hAnsi="Times New Roman"/>
          <w:sz w:val="22"/>
          <w:szCs w:val="22"/>
        </w:rPr>
        <w:t xml:space="preserve"> ode dne předání a převzetí alkohol testeru v příslušném vozidle, resp. ode dne předchozího provedení pravidelného servisu včetně kalibrace. Stanoví-li dokumentace dle čl. 2.6 Smlouvy o dílo</w:t>
      </w:r>
      <w:r>
        <w:rPr>
          <w:rFonts w:ascii="Times New Roman" w:hAnsi="Times New Roman"/>
          <w:sz w:val="22"/>
          <w:szCs w:val="22"/>
        </w:rPr>
        <w:t xml:space="preserve">, tj. </w:t>
      </w:r>
      <w:r>
        <w:rPr>
          <w:sz w:val="22"/>
          <w:szCs w:val="22"/>
        </w:rPr>
        <w:t>zejména</w:t>
      </w:r>
      <w:r w:rsidRPr="00D526FF">
        <w:rPr>
          <w:sz w:val="22"/>
          <w:szCs w:val="22"/>
        </w:rPr>
        <w:t xml:space="preserve"> </w:t>
      </w:r>
      <w:r w:rsidRPr="00CB4FCA">
        <w:rPr>
          <w:i/>
          <w:iCs/>
          <w:sz w:val="22"/>
          <w:szCs w:val="22"/>
        </w:rPr>
        <w:t>návod k obsluze a údržbě zahrnující popis základních prvků, požadavky na údržbu, opravy a kalibraci</w:t>
      </w:r>
      <w:r>
        <w:rPr>
          <w:i/>
          <w:iCs/>
          <w:sz w:val="22"/>
          <w:szCs w:val="22"/>
        </w:rPr>
        <w:t>,</w:t>
      </w:r>
      <w:r w:rsidRPr="00673E13">
        <w:rPr>
          <w:rFonts w:ascii="Times New Roman" w:hAnsi="Times New Roman"/>
          <w:sz w:val="22"/>
          <w:szCs w:val="22"/>
        </w:rPr>
        <w:t xml:space="preserve"> kratší interval, je Poskytovatel povinen provádět pravidelný servis včetně kalibrace v tomto kratším intervalu.</w:t>
      </w:r>
      <w:r w:rsidR="00F35A58" w:rsidRPr="00F35A58">
        <w:t xml:space="preserve"> </w:t>
      </w:r>
      <w:r w:rsidR="00F35A58" w:rsidRPr="00F35A58">
        <w:rPr>
          <w:rFonts w:ascii="Times New Roman" w:hAnsi="Times New Roman"/>
          <w:sz w:val="22"/>
          <w:szCs w:val="22"/>
        </w:rPr>
        <w:t>Interval pro provedení pravidelného servisu včetně kalibrace určený podle předchozích vět se dále označuje jako „stanovený interval</w:t>
      </w:r>
      <w:r w:rsidR="00F35A58">
        <w:rPr>
          <w:rFonts w:ascii="Times New Roman" w:hAnsi="Times New Roman"/>
          <w:sz w:val="22"/>
          <w:szCs w:val="22"/>
        </w:rPr>
        <w:t>“</w:t>
      </w:r>
      <w:r w:rsidR="00F35A58" w:rsidRPr="00F35A58">
        <w:rPr>
          <w:rFonts w:ascii="Times New Roman" w:hAnsi="Times New Roman"/>
          <w:sz w:val="22"/>
          <w:szCs w:val="22"/>
        </w:rPr>
        <w:t>.</w:t>
      </w:r>
    </w:p>
    <w:p w14:paraId="4AC31EB3" w14:textId="79D197FD" w:rsidR="00BC6810" w:rsidRPr="000621CA" w:rsidRDefault="00BC6810" w:rsidP="00FD5D7E">
      <w:pPr>
        <w:pStyle w:val="dlo"/>
        <w:numPr>
          <w:ilvl w:val="0"/>
          <w:numId w:val="9"/>
        </w:numPr>
        <w:spacing w:before="120" w:line="276" w:lineRule="auto"/>
        <w:ind w:left="851" w:hanging="425"/>
        <w:contextualSpacing w:val="0"/>
        <w:rPr>
          <w:rFonts w:ascii="Times New Roman" w:hAnsi="Times New Roman"/>
          <w:sz w:val="22"/>
          <w:szCs w:val="22"/>
        </w:rPr>
      </w:pPr>
      <w:r w:rsidRPr="000621CA">
        <w:rPr>
          <w:rFonts w:ascii="Times New Roman" w:hAnsi="Times New Roman"/>
          <w:sz w:val="22"/>
          <w:szCs w:val="22"/>
        </w:rPr>
        <w:t>Jako doklad o proveden</w:t>
      </w:r>
      <w:r w:rsidR="00D75F63" w:rsidRPr="000621CA">
        <w:rPr>
          <w:rFonts w:ascii="Times New Roman" w:hAnsi="Times New Roman"/>
          <w:sz w:val="22"/>
          <w:szCs w:val="22"/>
        </w:rPr>
        <w:t>í</w:t>
      </w:r>
      <w:r w:rsidRPr="000621CA">
        <w:rPr>
          <w:rFonts w:ascii="Times New Roman" w:hAnsi="Times New Roman"/>
          <w:sz w:val="22"/>
          <w:szCs w:val="22"/>
        </w:rPr>
        <w:t xml:space="preserve"> </w:t>
      </w:r>
      <w:r w:rsidR="004C6AA5" w:rsidRPr="000621CA">
        <w:rPr>
          <w:rFonts w:ascii="Times New Roman" w:hAnsi="Times New Roman"/>
          <w:sz w:val="22"/>
          <w:szCs w:val="22"/>
        </w:rPr>
        <w:t>pravideln</w:t>
      </w:r>
      <w:r w:rsidR="00944765">
        <w:rPr>
          <w:rFonts w:ascii="Times New Roman" w:hAnsi="Times New Roman"/>
          <w:sz w:val="22"/>
          <w:szCs w:val="22"/>
        </w:rPr>
        <w:t>ého servisu včetně</w:t>
      </w:r>
      <w:r w:rsidR="00D75F63" w:rsidRPr="000621CA">
        <w:rPr>
          <w:rFonts w:ascii="Times New Roman" w:hAnsi="Times New Roman"/>
          <w:sz w:val="22"/>
          <w:szCs w:val="22"/>
        </w:rPr>
        <w:t xml:space="preserve"> </w:t>
      </w:r>
      <w:r w:rsidR="00C80D31" w:rsidRPr="000621CA">
        <w:rPr>
          <w:rFonts w:ascii="Times New Roman" w:hAnsi="Times New Roman"/>
          <w:sz w:val="22"/>
          <w:szCs w:val="22"/>
        </w:rPr>
        <w:t>kalibrac</w:t>
      </w:r>
      <w:r w:rsidR="00944765">
        <w:rPr>
          <w:rFonts w:ascii="Times New Roman" w:hAnsi="Times New Roman"/>
          <w:sz w:val="22"/>
          <w:szCs w:val="22"/>
        </w:rPr>
        <w:t>e</w:t>
      </w:r>
      <w:r w:rsidR="00C80D31" w:rsidRPr="000621CA">
        <w:rPr>
          <w:rFonts w:ascii="Times New Roman" w:hAnsi="Times New Roman"/>
          <w:sz w:val="22"/>
          <w:szCs w:val="22"/>
        </w:rPr>
        <w:t xml:space="preserve"> </w:t>
      </w:r>
      <w:r w:rsidRPr="000621CA">
        <w:rPr>
          <w:rFonts w:ascii="Times New Roman" w:hAnsi="Times New Roman"/>
          <w:sz w:val="22"/>
          <w:szCs w:val="22"/>
        </w:rPr>
        <w:t xml:space="preserve">slouží </w:t>
      </w:r>
      <w:r w:rsidR="00C80D31" w:rsidRPr="000621CA">
        <w:rPr>
          <w:rFonts w:ascii="Times New Roman" w:hAnsi="Times New Roman"/>
          <w:sz w:val="22"/>
          <w:szCs w:val="22"/>
        </w:rPr>
        <w:t xml:space="preserve">vyhotovený </w:t>
      </w:r>
      <w:r w:rsidRPr="000621CA">
        <w:rPr>
          <w:rFonts w:ascii="Times New Roman" w:hAnsi="Times New Roman"/>
          <w:sz w:val="22"/>
          <w:szCs w:val="22"/>
        </w:rPr>
        <w:t>protokol</w:t>
      </w:r>
      <w:r w:rsidR="00C80D31" w:rsidRPr="000621CA">
        <w:rPr>
          <w:rFonts w:ascii="Times New Roman" w:hAnsi="Times New Roman"/>
          <w:sz w:val="22"/>
          <w:szCs w:val="22"/>
        </w:rPr>
        <w:t xml:space="preserve"> o</w:t>
      </w:r>
      <w:r w:rsidR="00944765">
        <w:rPr>
          <w:rFonts w:ascii="Times New Roman" w:hAnsi="Times New Roman"/>
          <w:sz w:val="22"/>
          <w:szCs w:val="22"/>
        </w:rPr>
        <w:t xml:space="preserve"> provedení </w:t>
      </w:r>
      <w:r w:rsidR="00D613A2">
        <w:rPr>
          <w:rFonts w:ascii="Times New Roman" w:hAnsi="Times New Roman"/>
          <w:sz w:val="22"/>
          <w:szCs w:val="22"/>
        </w:rPr>
        <w:t xml:space="preserve">pravidelného </w:t>
      </w:r>
      <w:r w:rsidR="00944765">
        <w:rPr>
          <w:rFonts w:ascii="Times New Roman" w:hAnsi="Times New Roman"/>
          <w:sz w:val="22"/>
          <w:szCs w:val="22"/>
        </w:rPr>
        <w:t>servisu včetně</w:t>
      </w:r>
      <w:r w:rsidR="00C80D31" w:rsidRPr="000621CA">
        <w:rPr>
          <w:rFonts w:ascii="Times New Roman" w:hAnsi="Times New Roman"/>
          <w:sz w:val="22"/>
          <w:szCs w:val="22"/>
        </w:rPr>
        <w:t xml:space="preserve"> kalibrac</w:t>
      </w:r>
      <w:r w:rsidR="00944765">
        <w:rPr>
          <w:rFonts w:ascii="Times New Roman" w:hAnsi="Times New Roman"/>
          <w:sz w:val="22"/>
          <w:szCs w:val="22"/>
        </w:rPr>
        <w:t>e</w:t>
      </w:r>
      <w:r w:rsidRPr="000621CA">
        <w:rPr>
          <w:rFonts w:ascii="Times New Roman" w:hAnsi="Times New Roman"/>
          <w:sz w:val="22"/>
          <w:szCs w:val="22"/>
        </w:rPr>
        <w:t xml:space="preserve"> </w:t>
      </w:r>
      <w:r w:rsidR="00C80D31" w:rsidRPr="003143B5">
        <w:rPr>
          <w:rFonts w:ascii="Times New Roman" w:hAnsi="Times New Roman"/>
          <w:sz w:val="22"/>
          <w:szCs w:val="22"/>
        </w:rPr>
        <w:t>předaný</w:t>
      </w:r>
      <w:r w:rsidR="00B3334D" w:rsidRPr="000621CA">
        <w:rPr>
          <w:rFonts w:ascii="Times New Roman" w:hAnsi="Times New Roman"/>
          <w:sz w:val="22"/>
          <w:szCs w:val="22"/>
        </w:rPr>
        <w:t xml:space="preserve"> </w:t>
      </w:r>
      <w:r w:rsidR="00C80D31" w:rsidRPr="000621CA">
        <w:rPr>
          <w:rFonts w:ascii="Times New Roman" w:hAnsi="Times New Roman"/>
          <w:sz w:val="22"/>
          <w:szCs w:val="22"/>
        </w:rPr>
        <w:t>Objednateli</w:t>
      </w:r>
      <w:r w:rsidRPr="000621CA">
        <w:rPr>
          <w:rFonts w:ascii="Times New Roman" w:hAnsi="Times New Roman"/>
          <w:sz w:val="22"/>
          <w:szCs w:val="22"/>
        </w:rPr>
        <w:t xml:space="preserve">. </w:t>
      </w:r>
    </w:p>
    <w:p w14:paraId="3A7D8EBF" w14:textId="0561DB1E" w:rsidR="00BC6810" w:rsidRPr="00750DA8" w:rsidRDefault="006309A4" w:rsidP="00FD5D7E">
      <w:pPr>
        <w:pStyle w:val="dlo"/>
        <w:numPr>
          <w:ilvl w:val="0"/>
          <w:numId w:val="9"/>
        </w:numPr>
        <w:spacing w:before="120" w:line="276" w:lineRule="auto"/>
        <w:ind w:left="851" w:hanging="425"/>
        <w:contextualSpacing w:val="0"/>
        <w:rPr>
          <w:rFonts w:ascii="Times New Roman" w:hAnsi="Times New Roman"/>
          <w:sz w:val="22"/>
          <w:szCs w:val="22"/>
        </w:rPr>
      </w:pPr>
      <w:r w:rsidRPr="000621CA">
        <w:rPr>
          <w:rFonts w:ascii="Times New Roman" w:hAnsi="Times New Roman"/>
          <w:sz w:val="22"/>
          <w:szCs w:val="22"/>
        </w:rPr>
        <w:t>P</w:t>
      </w:r>
      <w:r w:rsidR="00BC6810" w:rsidRPr="000621CA">
        <w:rPr>
          <w:rFonts w:ascii="Times New Roman" w:hAnsi="Times New Roman"/>
          <w:sz w:val="22"/>
          <w:szCs w:val="22"/>
        </w:rPr>
        <w:t xml:space="preserve">oskytovatel </w:t>
      </w:r>
      <w:r w:rsidR="00BF1C5D">
        <w:rPr>
          <w:rFonts w:ascii="Times New Roman" w:hAnsi="Times New Roman"/>
          <w:sz w:val="22"/>
          <w:szCs w:val="22"/>
        </w:rPr>
        <w:t>je povinen</w:t>
      </w:r>
      <w:r w:rsidR="00BF1C5D" w:rsidRPr="000621CA">
        <w:rPr>
          <w:rFonts w:ascii="Times New Roman" w:hAnsi="Times New Roman"/>
          <w:sz w:val="22"/>
          <w:szCs w:val="22"/>
        </w:rPr>
        <w:t xml:space="preserve"> </w:t>
      </w:r>
      <w:r w:rsidR="00BC6810" w:rsidRPr="000621CA">
        <w:rPr>
          <w:rFonts w:ascii="Times New Roman" w:hAnsi="Times New Roman"/>
          <w:sz w:val="22"/>
          <w:szCs w:val="22"/>
        </w:rPr>
        <w:t xml:space="preserve">informovat </w:t>
      </w:r>
      <w:r w:rsidR="00143B98" w:rsidRPr="000621CA">
        <w:rPr>
          <w:rFonts w:ascii="Times New Roman" w:hAnsi="Times New Roman"/>
          <w:sz w:val="22"/>
          <w:szCs w:val="22"/>
        </w:rPr>
        <w:t>e</w:t>
      </w:r>
      <w:r w:rsidR="00ED1ECB" w:rsidRPr="000621CA">
        <w:rPr>
          <w:rFonts w:ascii="Times New Roman" w:hAnsi="Times New Roman"/>
          <w:sz w:val="22"/>
          <w:szCs w:val="22"/>
        </w:rPr>
        <w:t>-</w:t>
      </w:r>
      <w:r w:rsidR="00143B98" w:rsidRPr="000621CA">
        <w:rPr>
          <w:rFonts w:ascii="Times New Roman" w:hAnsi="Times New Roman"/>
          <w:sz w:val="22"/>
          <w:szCs w:val="22"/>
        </w:rPr>
        <w:t xml:space="preserve">mailem </w:t>
      </w:r>
      <w:r w:rsidR="00BC6810" w:rsidRPr="000621CA">
        <w:rPr>
          <w:rFonts w:ascii="Times New Roman" w:hAnsi="Times New Roman"/>
          <w:sz w:val="22"/>
          <w:szCs w:val="22"/>
        </w:rPr>
        <w:t>Objednatele</w:t>
      </w:r>
      <w:r w:rsidR="00BF1C5D">
        <w:rPr>
          <w:rFonts w:ascii="Times New Roman" w:hAnsi="Times New Roman"/>
          <w:sz w:val="22"/>
          <w:szCs w:val="22"/>
        </w:rPr>
        <w:t xml:space="preserve"> prostřednictvím</w:t>
      </w:r>
      <w:r w:rsidR="00A01433" w:rsidRPr="000621CA">
        <w:rPr>
          <w:rFonts w:ascii="Times New Roman" w:hAnsi="Times New Roman"/>
          <w:sz w:val="22"/>
          <w:szCs w:val="22"/>
        </w:rPr>
        <w:t xml:space="preserve"> </w:t>
      </w:r>
      <w:r w:rsidR="007A7CDD" w:rsidRPr="000621CA">
        <w:rPr>
          <w:rFonts w:ascii="Times New Roman" w:hAnsi="Times New Roman"/>
          <w:sz w:val="22"/>
          <w:szCs w:val="22"/>
        </w:rPr>
        <w:t>kontaktní osob</w:t>
      </w:r>
      <w:r w:rsidR="00BF1C5D">
        <w:rPr>
          <w:rFonts w:ascii="Times New Roman" w:hAnsi="Times New Roman"/>
          <w:sz w:val="22"/>
          <w:szCs w:val="22"/>
        </w:rPr>
        <w:t>y</w:t>
      </w:r>
      <w:r w:rsidR="007A7CDD" w:rsidRPr="000621CA">
        <w:rPr>
          <w:rFonts w:ascii="Times New Roman" w:hAnsi="Times New Roman"/>
          <w:sz w:val="22"/>
          <w:szCs w:val="22"/>
        </w:rPr>
        <w:t xml:space="preserve"> ve věcech technických uveden</w:t>
      </w:r>
      <w:r w:rsidR="00BF1C5D">
        <w:rPr>
          <w:rFonts w:ascii="Times New Roman" w:hAnsi="Times New Roman"/>
          <w:sz w:val="22"/>
          <w:szCs w:val="22"/>
        </w:rPr>
        <w:t>é</w:t>
      </w:r>
      <w:r w:rsidR="007A7CDD" w:rsidRPr="000621CA">
        <w:rPr>
          <w:rFonts w:ascii="Times New Roman" w:hAnsi="Times New Roman"/>
          <w:sz w:val="22"/>
          <w:szCs w:val="22"/>
        </w:rPr>
        <w:t xml:space="preserve"> v čl. I. této smlouvy, </w:t>
      </w:r>
      <w:r w:rsidR="00BC6810" w:rsidRPr="000621CA">
        <w:rPr>
          <w:rFonts w:ascii="Times New Roman" w:hAnsi="Times New Roman"/>
          <w:sz w:val="22"/>
          <w:szCs w:val="22"/>
        </w:rPr>
        <w:t xml:space="preserve">o termínech pravidelných </w:t>
      </w:r>
      <w:r w:rsidR="00944765">
        <w:rPr>
          <w:rFonts w:ascii="Times New Roman" w:hAnsi="Times New Roman"/>
          <w:sz w:val="22"/>
          <w:szCs w:val="22"/>
        </w:rPr>
        <w:t xml:space="preserve">servisů včetně </w:t>
      </w:r>
      <w:r w:rsidR="00C80D31" w:rsidRPr="000621CA">
        <w:rPr>
          <w:rFonts w:ascii="Times New Roman" w:hAnsi="Times New Roman"/>
          <w:sz w:val="22"/>
          <w:szCs w:val="22"/>
        </w:rPr>
        <w:t>kalibrací</w:t>
      </w:r>
      <w:r w:rsidR="00BC6810" w:rsidRPr="000621CA">
        <w:rPr>
          <w:rFonts w:ascii="Times New Roman" w:hAnsi="Times New Roman"/>
          <w:sz w:val="22"/>
          <w:szCs w:val="22"/>
        </w:rPr>
        <w:t xml:space="preserve"> </w:t>
      </w:r>
      <w:r w:rsidR="00FC6BF3">
        <w:rPr>
          <w:rFonts w:ascii="Times New Roman" w:hAnsi="Times New Roman"/>
          <w:sz w:val="22"/>
          <w:szCs w:val="22"/>
        </w:rPr>
        <w:t>minimálně</w:t>
      </w:r>
      <w:r w:rsidR="00BC6810" w:rsidRPr="000621CA">
        <w:rPr>
          <w:rFonts w:ascii="Times New Roman" w:hAnsi="Times New Roman"/>
          <w:sz w:val="22"/>
          <w:szCs w:val="22"/>
        </w:rPr>
        <w:t xml:space="preserve"> 1</w:t>
      </w:r>
      <w:r w:rsidR="005F67A6" w:rsidRPr="000621CA">
        <w:rPr>
          <w:rFonts w:ascii="Times New Roman" w:hAnsi="Times New Roman"/>
          <w:sz w:val="22"/>
          <w:szCs w:val="22"/>
        </w:rPr>
        <w:t>4</w:t>
      </w:r>
      <w:r w:rsidR="00BC6810" w:rsidRPr="000621CA">
        <w:rPr>
          <w:rFonts w:ascii="Times New Roman" w:hAnsi="Times New Roman"/>
          <w:sz w:val="22"/>
          <w:szCs w:val="22"/>
        </w:rPr>
        <w:t xml:space="preserve"> </w:t>
      </w:r>
      <w:r w:rsidR="005F67A6" w:rsidRPr="000621CA">
        <w:rPr>
          <w:rFonts w:ascii="Times New Roman" w:hAnsi="Times New Roman"/>
          <w:sz w:val="22"/>
          <w:szCs w:val="22"/>
        </w:rPr>
        <w:t>kalendářních dní</w:t>
      </w:r>
      <w:r w:rsidR="00BC6810" w:rsidRPr="000621CA">
        <w:rPr>
          <w:rFonts w:ascii="Times New Roman" w:hAnsi="Times New Roman"/>
          <w:sz w:val="22"/>
          <w:szCs w:val="22"/>
        </w:rPr>
        <w:t xml:space="preserve"> </w:t>
      </w:r>
      <w:r w:rsidR="00310FB4">
        <w:rPr>
          <w:rFonts w:ascii="Times New Roman" w:hAnsi="Times New Roman"/>
          <w:sz w:val="22"/>
          <w:szCs w:val="22"/>
        </w:rPr>
        <w:t>a maximálně 30 kalendářních dní</w:t>
      </w:r>
      <w:r w:rsidR="00BC6810" w:rsidRPr="000621CA">
        <w:rPr>
          <w:rFonts w:ascii="Times New Roman" w:hAnsi="Times New Roman"/>
          <w:sz w:val="22"/>
          <w:szCs w:val="22"/>
        </w:rPr>
        <w:t xml:space="preserve"> před </w:t>
      </w:r>
      <w:r w:rsidR="00BF1C5D">
        <w:rPr>
          <w:rFonts w:ascii="Times New Roman" w:hAnsi="Times New Roman"/>
          <w:sz w:val="22"/>
          <w:szCs w:val="22"/>
        </w:rPr>
        <w:t>uplynutím</w:t>
      </w:r>
      <w:r w:rsidR="00BF1C5D" w:rsidRPr="000621CA">
        <w:rPr>
          <w:rFonts w:ascii="Times New Roman" w:hAnsi="Times New Roman"/>
          <w:sz w:val="22"/>
          <w:szCs w:val="22"/>
        </w:rPr>
        <w:t xml:space="preserve"> </w:t>
      </w:r>
      <w:r w:rsidR="00BC6810" w:rsidRPr="000621CA">
        <w:rPr>
          <w:rFonts w:ascii="Times New Roman" w:hAnsi="Times New Roman"/>
          <w:sz w:val="22"/>
          <w:szCs w:val="22"/>
        </w:rPr>
        <w:t xml:space="preserve">příslušného intervalu. Poskytovatel se zavazuje provést </w:t>
      </w:r>
      <w:r w:rsidR="003038A6">
        <w:rPr>
          <w:rFonts w:ascii="Times New Roman" w:hAnsi="Times New Roman"/>
          <w:sz w:val="22"/>
          <w:szCs w:val="22"/>
        </w:rPr>
        <w:t xml:space="preserve">pravidelný </w:t>
      </w:r>
      <w:r w:rsidR="00944765">
        <w:rPr>
          <w:rFonts w:ascii="Times New Roman" w:hAnsi="Times New Roman"/>
          <w:sz w:val="22"/>
          <w:szCs w:val="22"/>
        </w:rPr>
        <w:t>servis včetně</w:t>
      </w:r>
      <w:r w:rsidR="00C80D31">
        <w:rPr>
          <w:rFonts w:ascii="Times New Roman" w:hAnsi="Times New Roman"/>
          <w:sz w:val="22"/>
          <w:szCs w:val="22"/>
        </w:rPr>
        <w:t xml:space="preserve"> kalibrace</w:t>
      </w:r>
      <w:r w:rsidR="00BC6810" w:rsidRPr="00750DA8">
        <w:rPr>
          <w:rFonts w:ascii="Times New Roman" w:hAnsi="Times New Roman"/>
          <w:sz w:val="22"/>
          <w:szCs w:val="22"/>
        </w:rPr>
        <w:t xml:space="preserve"> nejpozději 2 dn</w:t>
      </w:r>
      <w:r w:rsidR="005F67A6" w:rsidRPr="00750DA8">
        <w:rPr>
          <w:rFonts w:ascii="Times New Roman" w:hAnsi="Times New Roman"/>
          <w:sz w:val="22"/>
          <w:szCs w:val="22"/>
        </w:rPr>
        <w:t>y</w:t>
      </w:r>
      <w:r w:rsidR="00BC6810" w:rsidRPr="00750DA8">
        <w:rPr>
          <w:rFonts w:ascii="Times New Roman" w:hAnsi="Times New Roman"/>
          <w:sz w:val="22"/>
          <w:szCs w:val="22"/>
        </w:rPr>
        <w:t xml:space="preserve"> </w:t>
      </w:r>
      <w:r w:rsidR="005F67A6" w:rsidRPr="00750DA8">
        <w:rPr>
          <w:rFonts w:ascii="Times New Roman" w:hAnsi="Times New Roman"/>
          <w:sz w:val="22"/>
          <w:szCs w:val="22"/>
        </w:rPr>
        <w:t xml:space="preserve">před </w:t>
      </w:r>
      <w:r w:rsidR="0033352A">
        <w:rPr>
          <w:rFonts w:ascii="Times New Roman" w:hAnsi="Times New Roman"/>
          <w:sz w:val="22"/>
          <w:szCs w:val="22"/>
        </w:rPr>
        <w:t>uplynutím</w:t>
      </w:r>
      <w:r w:rsidR="0033352A" w:rsidRPr="00750DA8">
        <w:rPr>
          <w:rFonts w:ascii="Times New Roman" w:hAnsi="Times New Roman"/>
          <w:sz w:val="22"/>
          <w:szCs w:val="22"/>
        </w:rPr>
        <w:t xml:space="preserve"> </w:t>
      </w:r>
      <w:r w:rsidR="003038A6">
        <w:rPr>
          <w:rFonts w:ascii="Times New Roman" w:hAnsi="Times New Roman"/>
          <w:sz w:val="22"/>
          <w:szCs w:val="22"/>
        </w:rPr>
        <w:t>stanoveného</w:t>
      </w:r>
      <w:r w:rsidR="003038A6" w:rsidRPr="00750DA8">
        <w:rPr>
          <w:rFonts w:ascii="Times New Roman" w:hAnsi="Times New Roman"/>
          <w:sz w:val="22"/>
          <w:szCs w:val="22"/>
        </w:rPr>
        <w:t xml:space="preserve"> </w:t>
      </w:r>
      <w:r w:rsidR="00BC6810" w:rsidRPr="00750DA8">
        <w:rPr>
          <w:rFonts w:ascii="Times New Roman" w:hAnsi="Times New Roman"/>
          <w:sz w:val="22"/>
          <w:szCs w:val="22"/>
        </w:rPr>
        <w:t xml:space="preserve">intervalu. </w:t>
      </w:r>
    </w:p>
    <w:p w14:paraId="7DDA076E" w14:textId="7C5B19C9" w:rsidR="00BC6810" w:rsidRPr="00750DA8" w:rsidRDefault="00BC6810" w:rsidP="00FD5D7E">
      <w:pPr>
        <w:pStyle w:val="dlo"/>
        <w:numPr>
          <w:ilvl w:val="0"/>
          <w:numId w:val="9"/>
        </w:numPr>
        <w:spacing w:before="120" w:line="276" w:lineRule="auto"/>
        <w:ind w:left="851" w:hanging="425"/>
        <w:contextualSpacing w:val="0"/>
        <w:rPr>
          <w:rFonts w:ascii="Times New Roman" w:hAnsi="Times New Roman"/>
          <w:sz w:val="22"/>
          <w:szCs w:val="22"/>
        </w:rPr>
      </w:pPr>
      <w:r w:rsidRPr="00750DA8">
        <w:rPr>
          <w:rFonts w:ascii="Times New Roman" w:hAnsi="Times New Roman"/>
          <w:sz w:val="22"/>
          <w:szCs w:val="22"/>
        </w:rPr>
        <w:t>Posk</w:t>
      </w:r>
      <w:r w:rsidR="00C80D31">
        <w:rPr>
          <w:rFonts w:ascii="Times New Roman" w:hAnsi="Times New Roman"/>
          <w:sz w:val="22"/>
          <w:szCs w:val="22"/>
        </w:rPr>
        <w:t>ytovatel bude provádět pravideln</w:t>
      </w:r>
      <w:r w:rsidR="00944765">
        <w:rPr>
          <w:rFonts w:ascii="Times New Roman" w:hAnsi="Times New Roman"/>
          <w:sz w:val="22"/>
          <w:szCs w:val="22"/>
        </w:rPr>
        <w:t>ý servis včetně</w:t>
      </w:r>
      <w:r w:rsidR="00D75F63">
        <w:rPr>
          <w:rFonts w:ascii="Times New Roman" w:hAnsi="Times New Roman"/>
          <w:sz w:val="22"/>
          <w:szCs w:val="22"/>
        </w:rPr>
        <w:t xml:space="preserve"> </w:t>
      </w:r>
      <w:r w:rsidR="00C80D31">
        <w:rPr>
          <w:rFonts w:ascii="Times New Roman" w:hAnsi="Times New Roman"/>
          <w:sz w:val="22"/>
          <w:szCs w:val="22"/>
        </w:rPr>
        <w:t>kalibrac</w:t>
      </w:r>
      <w:r w:rsidR="00944765">
        <w:rPr>
          <w:rFonts w:ascii="Times New Roman" w:hAnsi="Times New Roman"/>
          <w:sz w:val="22"/>
          <w:szCs w:val="22"/>
        </w:rPr>
        <w:t>e</w:t>
      </w:r>
      <w:r w:rsidR="00D75F63">
        <w:rPr>
          <w:rFonts w:ascii="Times New Roman" w:hAnsi="Times New Roman"/>
          <w:sz w:val="22"/>
          <w:szCs w:val="22"/>
        </w:rPr>
        <w:t xml:space="preserve"> </w:t>
      </w:r>
      <w:r w:rsidR="00FC6BF3">
        <w:rPr>
          <w:rFonts w:ascii="Times New Roman" w:hAnsi="Times New Roman"/>
          <w:sz w:val="22"/>
          <w:szCs w:val="22"/>
        </w:rPr>
        <w:t>v termínech dle vzájemné dohody smluvních stran</w:t>
      </w:r>
      <w:r w:rsidR="0098286F">
        <w:rPr>
          <w:rFonts w:ascii="Times New Roman" w:hAnsi="Times New Roman"/>
          <w:sz w:val="22"/>
          <w:szCs w:val="22"/>
        </w:rPr>
        <w:t>;</w:t>
      </w:r>
      <w:r w:rsidR="0065257E">
        <w:rPr>
          <w:rFonts w:ascii="Times New Roman" w:hAnsi="Times New Roman"/>
          <w:sz w:val="22"/>
          <w:szCs w:val="22"/>
        </w:rPr>
        <w:t xml:space="preserve"> nedojde-li k dohodě, určí termín Objednatel dle svých pro</w:t>
      </w:r>
      <w:r w:rsidR="00071599">
        <w:rPr>
          <w:rFonts w:ascii="Times New Roman" w:hAnsi="Times New Roman"/>
          <w:sz w:val="22"/>
          <w:szCs w:val="22"/>
        </w:rPr>
        <w:t>vozních</w:t>
      </w:r>
      <w:r w:rsidR="0065257E">
        <w:rPr>
          <w:rFonts w:ascii="Times New Roman" w:hAnsi="Times New Roman"/>
          <w:sz w:val="22"/>
          <w:szCs w:val="22"/>
        </w:rPr>
        <w:t xml:space="preserve"> možností</w:t>
      </w:r>
      <w:r w:rsidRPr="00750DA8">
        <w:rPr>
          <w:rFonts w:ascii="Times New Roman" w:hAnsi="Times New Roman"/>
          <w:sz w:val="22"/>
          <w:szCs w:val="22"/>
        </w:rPr>
        <w:t xml:space="preserve">. </w:t>
      </w:r>
      <w:r w:rsidR="002507B4" w:rsidRPr="00750DA8">
        <w:rPr>
          <w:rFonts w:ascii="Times New Roman" w:hAnsi="Times New Roman"/>
          <w:sz w:val="22"/>
          <w:szCs w:val="22"/>
        </w:rPr>
        <w:t>Poskytovatel odpovídá za včasné provedení pravidelné</w:t>
      </w:r>
      <w:r w:rsidR="00944765">
        <w:rPr>
          <w:rFonts w:ascii="Times New Roman" w:hAnsi="Times New Roman"/>
          <w:sz w:val="22"/>
          <w:szCs w:val="22"/>
        </w:rPr>
        <w:t>ho servisu včetně</w:t>
      </w:r>
      <w:r w:rsidR="00C80D31">
        <w:rPr>
          <w:rFonts w:ascii="Times New Roman" w:hAnsi="Times New Roman"/>
          <w:sz w:val="22"/>
          <w:szCs w:val="22"/>
        </w:rPr>
        <w:t xml:space="preserve"> kalibrace</w:t>
      </w:r>
      <w:r w:rsidR="002507B4" w:rsidRPr="00750DA8">
        <w:rPr>
          <w:rFonts w:ascii="Times New Roman" w:hAnsi="Times New Roman"/>
          <w:sz w:val="22"/>
          <w:szCs w:val="22"/>
        </w:rPr>
        <w:t xml:space="preserve">. </w:t>
      </w:r>
    </w:p>
    <w:p w14:paraId="6D138B83" w14:textId="28B7E3D6" w:rsidR="00C80D31" w:rsidRPr="00944765" w:rsidRDefault="00B3667A" w:rsidP="009A7E8C">
      <w:pPr>
        <w:pStyle w:val="dlo"/>
        <w:numPr>
          <w:ilvl w:val="0"/>
          <w:numId w:val="9"/>
        </w:numPr>
        <w:spacing w:before="120" w:line="276" w:lineRule="auto"/>
        <w:ind w:left="851" w:hanging="425"/>
        <w:contextualSpacing w:val="0"/>
        <w:rPr>
          <w:rFonts w:ascii="Times New Roman" w:hAnsi="Times New Roman"/>
          <w:sz w:val="22"/>
          <w:szCs w:val="22"/>
        </w:rPr>
      </w:pPr>
      <w:r w:rsidRPr="00750DA8">
        <w:rPr>
          <w:rFonts w:ascii="Times New Roman" w:hAnsi="Times New Roman"/>
          <w:sz w:val="22"/>
          <w:szCs w:val="22"/>
        </w:rPr>
        <w:t>Poskytova</w:t>
      </w:r>
      <w:r w:rsidR="00AD1884">
        <w:rPr>
          <w:rFonts w:ascii="Times New Roman" w:hAnsi="Times New Roman"/>
          <w:sz w:val="22"/>
          <w:szCs w:val="22"/>
        </w:rPr>
        <w:t>te</w:t>
      </w:r>
      <w:r w:rsidRPr="00750DA8">
        <w:rPr>
          <w:rFonts w:ascii="Times New Roman" w:hAnsi="Times New Roman"/>
          <w:sz w:val="22"/>
          <w:szCs w:val="22"/>
        </w:rPr>
        <w:t xml:space="preserve">l je povinen zajistit na své náklady všechna potřebná zařízení k řádnému vykonání </w:t>
      </w:r>
      <w:r w:rsidR="0043393C" w:rsidRPr="00750DA8">
        <w:rPr>
          <w:rFonts w:ascii="Times New Roman" w:hAnsi="Times New Roman"/>
          <w:sz w:val="22"/>
          <w:szCs w:val="22"/>
        </w:rPr>
        <w:t>pravidelné</w:t>
      </w:r>
      <w:r w:rsidR="00944765">
        <w:rPr>
          <w:rFonts w:ascii="Times New Roman" w:hAnsi="Times New Roman"/>
          <w:sz w:val="22"/>
          <w:szCs w:val="22"/>
        </w:rPr>
        <w:t xml:space="preserve">ho servisu včetně </w:t>
      </w:r>
      <w:r w:rsidR="00C80D31" w:rsidRPr="00944765">
        <w:rPr>
          <w:rFonts w:ascii="Times New Roman" w:hAnsi="Times New Roman"/>
          <w:sz w:val="22"/>
          <w:szCs w:val="22"/>
        </w:rPr>
        <w:t>kalibrace.</w:t>
      </w:r>
    </w:p>
    <w:p w14:paraId="20DA7BF1" w14:textId="3A11EE25" w:rsidR="00162100" w:rsidRPr="00750DA8" w:rsidRDefault="00162100" w:rsidP="00120B83">
      <w:pPr>
        <w:pStyle w:val="dlo"/>
        <w:numPr>
          <w:ilvl w:val="0"/>
          <w:numId w:val="9"/>
        </w:numPr>
        <w:spacing w:before="120" w:line="276" w:lineRule="auto"/>
        <w:ind w:left="851" w:hanging="425"/>
        <w:contextualSpacing w:val="0"/>
        <w:rPr>
          <w:rFonts w:ascii="Times New Roman" w:hAnsi="Times New Roman"/>
          <w:sz w:val="22"/>
          <w:szCs w:val="22"/>
        </w:rPr>
      </w:pPr>
      <w:r>
        <w:rPr>
          <w:rFonts w:ascii="Times New Roman" w:hAnsi="Times New Roman"/>
          <w:sz w:val="22"/>
          <w:szCs w:val="22"/>
        </w:rPr>
        <w:t>V případě demontáže zařízení je poskytovatel povinen zajisti</w:t>
      </w:r>
      <w:r w:rsidR="005E24A4">
        <w:rPr>
          <w:rFonts w:ascii="Times New Roman" w:hAnsi="Times New Roman"/>
          <w:sz w:val="22"/>
          <w:szCs w:val="22"/>
        </w:rPr>
        <w:t>t</w:t>
      </w:r>
      <w:r>
        <w:rPr>
          <w:rFonts w:ascii="Times New Roman" w:hAnsi="Times New Roman"/>
          <w:sz w:val="22"/>
          <w:szCs w:val="22"/>
        </w:rPr>
        <w:t xml:space="preserve"> instalac</w:t>
      </w:r>
      <w:r w:rsidR="00AD1884">
        <w:rPr>
          <w:rFonts w:ascii="Times New Roman" w:hAnsi="Times New Roman"/>
          <w:sz w:val="22"/>
          <w:szCs w:val="22"/>
        </w:rPr>
        <w:t>i</w:t>
      </w:r>
      <w:r>
        <w:rPr>
          <w:rFonts w:ascii="Times New Roman" w:hAnsi="Times New Roman"/>
          <w:sz w:val="22"/>
          <w:szCs w:val="22"/>
        </w:rPr>
        <w:t xml:space="preserve"> náhradního zařízení nebo odstavení systému alkohol testeru</w:t>
      </w:r>
      <w:r w:rsidR="008951ED">
        <w:rPr>
          <w:rFonts w:ascii="Times New Roman" w:hAnsi="Times New Roman"/>
          <w:sz w:val="22"/>
          <w:szCs w:val="22"/>
        </w:rPr>
        <w:t>, aby mohlo být vozidlo provozováno</w:t>
      </w:r>
      <w:r>
        <w:rPr>
          <w:rFonts w:ascii="Times New Roman" w:hAnsi="Times New Roman"/>
          <w:sz w:val="22"/>
          <w:szCs w:val="22"/>
        </w:rPr>
        <w:t xml:space="preserve">. </w:t>
      </w:r>
      <w:r w:rsidR="00B963CB">
        <w:rPr>
          <w:rFonts w:ascii="Times New Roman" w:hAnsi="Times New Roman"/>
          <w:sz w:val="22"/>
          <w:szCs w:val="22"/>
        </w:rPr>
        <w:t>V tomto případě musí být vytvořen servisní protokol s jednoznačnou identifikací komponentů a provedených úkonů.</w:t>
      </w:r>
      <w:r>
        <w:rPr>
          <w:rFonts w:ascii="Times New Roman" w:hAnsi="Times New Roman"/>
          <w:sz w:val="22"/>
          <w:szCs w:val="22"/>
        </w:rPr>
        <w:t xml:space="preserve"> </w:t>
      </w:r>
    </w:p>
    <w:p w14:paraId="54F34EEF" w14:textId="77777777" w:rsidR="00723862" w:rsidRPr="00723862" w:rsidRDefault="00723862" w:rsidP="00FD5D7E">
      <w:pPr>
        <w:pStyle w:val="dlo"/>
        <w:numPr>
          <w:ilvl w:val="0"/>
          <w:numId w:val="9"/>
        </w:numPr>
        <w:spacing w:before="120" w:line="276" w:lineRule="auto"/>
        <w:ind w:left="851" w:hanging="425"/>
        <w:contextualSpacing w:val="0"/>
        <w:rPr>
          <w:rFonts w:ascii="Times New Roman" w:hAnsi="Times New Roman"/>
          <w:sz w:val="22"/>
          <w:szCs w:val="22"/>
        </w:rPr>
      </w:pPr>
      <w:r w:rsidRPr="00723862">
        <w:rPr>
          <w:rFonts w:ascii="Times New Roman" w:hAnsi="Times New Roman"/>
          <w:sz w:val="22"/>
          <w:szCs w:val="22"/>
        </w:rPr>
        <w:t xml:space="preserve">Oznamování vad </w:t>
      </w:r>
    </w:p>
    <w:p w14:paraId="15280264" w14:textId="6DB43E73" w:rsidR="00723862" w:rsidRPr="006309A4" w:rsidRDefault="00723862" w:rsidP="00FD5D7E">
      <w:pPr>
        <w:pStyle w:val="dlo"/>
        <w:numPr>
          <w:ilvl w:val="0"/>
          <w:numId w:val="15"/>
        </w:numPr>
        <w:spacing w:before="120" w:line="276" w:lineRule="auto"/>
        <w:ind w:left="1418" w:hanging="567"/>
        <w:contextualSpacing w:val="0"/>
        <w:rPr>
          <w:rFonts w:ascii="Times New Roman" w:hAnsi="Times New Roman"/>
          <w:sz w:val="22"/>
          <w:szCs w:val="22"/>
        </w:rPr>
      </w:pPr>
      <w:r w:rsidRPr="006309A4">
        <w:rPr>
          <w:rFonts w:ascii="Times New Roman" w:hAnsi="Times New Roman"/>
          <w:sz w:val="22"/>
          <w:szCs w:val="22"/>
        </w:rPr>
        <w:t xml:space="preserve">V případě, že Poskytovatel </w:t>
      </w:r>
      <w:r w:rsidR="003038A6">
        <w:rPr>
          <w:rFonts w:ascii="Times New Roman" w:hAnsi="Times New Roman"/>
          <w:sz w:val="22"/>
          <w:szCs w:val="22"/>
        </w:rPr>
        <w:t xml:space="preserve">při </w:t>
      </w:r>
      <w:r w:rsidR="0043393C">
        <w:rPr>
          <w:rFonts w:ascii="Times New Roman" w:hAnsi="Times New Roman"/>
          <w:sz w:val="22"/>
          <w:szCs w:val="22"/>
        </w:rPr>
        <w:t>pravideln</w:t>
      </w:r>
      <w:r w:rsidR="003038A6">
        <w:rPr>
          <w:rFonts w:ascii="Times New Roman" w:hAnsi="Times New Roman"/>
          <w:sz w:val="22"/>
          <w:szCs w:val="22"/>
        </w:rPr>
        <w:t>ém</w:t>
      </w:r>
      <w:r w:rsidR="00944765">
        <w:rPr>
          <w:rFonts w:ascii="Times New Roman" w:hAnsi="Times New Roman"/>
          <w:sz w:val="22"/>
          <w:szCs w:val="22"/>
        </w:rPr>
        <w:t xml:space="preserve"> servis</w:t>
      </w:r>
      <w:r w:rsidR="003038A6">
        <w:rPr>
          <w:rFonts w:ascii="Times New Roman" w:hAnsi="Times New Roman"/>
          <w:sz w:val="22"/>
          <w:szCs w:val="22"/>
        </w:rPr>
        <w:t>u</w:t>
      </w:r>
      <w:r w:rsidR="00944765">
        <w:rPr>
          <w:rFonts w:ascii="Times New Roman" w:hAnsi="Times New Roman"/>
          <w:sz w:val="22"/>
          <w:szCs w:val="22"/>
        </w:rPr>
        <w:t xml:space="preserve"> </w:t>
      </w:r>
      <w:r w:rsidR="003038A6">
        <w:rPr>
          <w:rFonts w:ascii="Times New Roman" w:hAnsi="Times New Roman"/>
          <w:sz w:val="22"/>
          <w:szCs w:val="22"/>
        </w:rPr>
        <w:t>včetně</w:t>
      </w:r>
      <w:r w:rsidR="00C80D31">
        <w:rPr>
          <w:rFonts w:ascii="Times New Roman" w:hAnsi="Times New Roman"/>
          <w:sz w:val="22"/>
          <w:szCs w:val="22"/>
        </w:rPr>
        <w:t xml:space="preserve"> kalibrac</w:t>
      </w:r>
      <w:r w:rsidR="003038A6">
        <w:rPr>
          <w:rFonts w:ascii="Times New Roman" w:hAnsi="Times New Roman"/>
          <w:sz w:val="22"/>
          <w:szCs w:val="22"/>
        </w:rPr>
        <w:t>e</w:t>
      </w:r>
      <w:r>
        <w:rPr>
          <w:rFonts w:ascii="Times New Roman" w:hAnsi="Times New Roman"/>
          <w:sz w:val="22"/>
          <w:szCs w:val="22"/>
        </w:rPr>
        <w:t xml:space="preserve"> </w:t>
      </w:r>
      <w:r w:rsidR="00162100">
        <w:rPr>
          <w:rFonts w:ascii="Times New Roman" w:hAnsi="Times New Roman"/>
          <w:sz w:val="22"/>
          <w:szCs w:val="22"/>
        </w:rPr>
        <w:t xml:space="preserve">zjistí </w:t>
      </w:r>
      <w:r>
        <w:rPr>
          <w:rFonts w:ascii="Times New Roman" w:hAnsi="Times New Roman"/>
          <w:sz w:val="22"/>
          <w:szCs w:val="22"/>
        </w:rPr>
        <w:t>vadu</w:t>
      </w:r>
      <w:r w:rsidRPr="006309A4">
        <w:rPr>
          <w:rFonts w:ascii="Times New Roman" w:hAnsi="Times New Roman"/>
          <w:sz w:val="22"/>
          <w:szCs w:val="22"/>
        </w:rPr>
        <w:t>, je povinen bez zbytečného odkladu oznámit výskyt této vady Objednateli</w:t>
      </w:r>
      <w:r w:rsidR="00E9769B">
        <w:rPr>
          <w:rFonts w:ascii="Times New Roman" w:hAnsi="Times New Roman"/>
          <w:sz w:val="22"/>
          <w:szCs w:val="22"/>
        </w:rPr>
        <w:t>, a to</w:t>
      </w:r>
      <w:r w:rsidRPr="006309A4">
        <w:rPr>
          <w:rFonts w:ascii="Times New Roman" w:hAnsi="Times New Roman"/>
          <w:sz w:val="22"/>
          <w:szCs w:val="22"/>
        </w:rPr>
        <w:t xml:space="preserve"> e-mailem na kontaktní osobu </w:t>
      </w:r>
      <w:r>
        <w:rPr>
          <w:rFonts w:ascii="Times New Roman" w:hAnsi="Times New Roman"/>
          <w:sz w:val="22"/>
          <w:szCs w:val="22"/>
        </w:rPr>
        <w:t xml:space="preserve">ve věcech technických </w:t>
      </w:r>
      <w:r w:rsidR="00BB00E1">
        <w:rPr>
          <w:rFonts w:ascii="Times New Roman" w:hAnsi="Times New Roman"/>
          <w:sz w:val="22"/>
          <w:szCs w:val="22"/>
        </w:rPr>
        <w:t xml:space="preserve">uvedenou </w:t>
      </w:r>
      <w:r>
        <w:rPr>
          <w:rFonts w:ascii="Times New Roman" w:hAnsi="Times New Roman"/>
          <w:sz w:val="22"/>
          <w:szCs w:val="22"/>
        </w:rPr>
        <w:t>v čl. I. této smlouvy</w:t>
      </w:r>
      <w:r w:rsidRPr="006309A4">
        <w:rPr>
          <w:rFonts w:ascii="Times New Roman" w:hAnsi="Times New Roman"/>
          <w:sz w:val="22"/>
          <w:szCs w:val="22"/>
        </w:rPr>
        <w:t>. Oznámení výskytu vady bude obsahovat</w:t>
      </w:r>
      <w:r w:rsidR="00795127">
        <w:rPr>
          <w:rFonts w:ascii="Times New Roman" w:hAnsi="Times New Roman"/>
          <w:sz w:val="22"/>
          <w:szCs w:val="22"/>
        </w:rPr>
        <w:t xml:space="preserve"> minimálně</w:t>
      </w:r>
      <w:r w:rsidRPr="006309A4">
        <w:rPr>
          <w:rFonts w:ascii="Times New Roman" w:hAnsi="Times New Roman"/>
          <w:sz w:val="22"/>
          <w:szCs w:val="22"/>
        </w:rPr>
        <w:t xml:space="preserve"> stručný popis, jak se projevuje.</w:t>
      </w:r>
    </w:p>
    <w:p w14:paraId="621F981B" w14:textId="254CCCC6" w:rsidR="00C25DF5" w:rsidRPr="009C7AF8" w:rsidRDefault="00C80D31" w:rsidP="00C25DF5">
      <w:pPr>
        <w:pStyle w:val="dlo"/>
        <w:numPr>
          <w:ilvl w:val="0"/>
          <w:numId w:val="9"/>
        </w:numPr>
        <w:spacing w:before="120" w:line="276" w:lineRule="auto"/>
        <w:ind w:left="851" w:hanging="425"/>
        <w:contextualSpacing w:val="0"/>
        <w:rPr>
          <w:rFonts w:ascii="Times New Roman" w:hAnsi="Times New Roman"/>
          <w:sz w:val="22"/>
          <w:szCs w:val="22"/>
        </w:rPr>
      </w:pPr>
      <w:r>
        <w:rPr>
          <w:rFonts w:ascii="Times New Roman" w:hAnsi="Times New Roman"/>
          <w:bCs/>
          <w:sz w:val="22"/>
          <w:szCs w:val="22"/>
        </w:rPr>
        <w:t>Cena za provedení pravidelné</w:t>
      </w:r>
      <w:r w:rsidR="00944765">
        <w:rPr>
          <w:rFonts w:ascii="Times New Roman" w:hAnsi="Times New Roman"/>
          <w:bCs/>
          <w:sz w:val="22"/>
          <w:szCs w:val="22"/>
        </w:rPr>
        <w:t>ho servisu včetně</w:t>
      </w:r>
      <w:r>
        <w:rPr>
          <w:rFonts w:ascii="Times New Roman" w:hAnsi="Times New Roman"/>
          <w:bCs/>
          <w:sz w:val="22"/>
          <w:szCs w:val="22"/>
        </w:rPr>
        <w:t xml:space="preserve"> kalibrace</w:t>
      </w:r>
      <w:r w:rsidR="00C25DF5">
        <w:rPr>
          <w:rFonts w:ascii="Times New Roman" w:hAnsi="Times New Roman"/>
          <w:bCs/>
          <w:sz w:val="22"/>
          <w:szCs w:val="22"/>
        </w:rPr>
        <w:t xml:space="preserve"> je stanovena v </w:t>
      </w:r>
      <w:r w:rsidR="00C25DF5" w:rsidRPr="00841E7A">
        <w:rPr>
          <w:rFonts w:ascii="Times New Roman" w:hAnsi="Times New Roman"/>
          <w:bCs/>
          <w:sz w:val="22"/>
          <w:szCs w:val="22"/>
        </w:rPr>
        <w:t>čl. VI</w:t>
      </w:r>
      <w:r w:rsidR="00BC6DFE" w:rsidRPr="00841E7A">
        <w:rPr>
          <w:rFonts w:ascii="Times New Roman" w:hAnsi="Times New Roman"/>
          <w:bCs/>
          <w:sz w:val="22"/>
          <w:szCs w:val="22"/>
        </w:rPr>
        <w:t>.</w:t>
      </w:r>
      <w:r w:rsidR="0098286F">
        <w:rPr>
          <w:rFonts w:ascii="Times New Roman" w:hAnsi="Times New Roman"/>
          <w:bCs/>
          <w:sz w:val="22"/>
          <w:szCs w:val="22"/>
        </w:rPr>
        <w:t xml:space="preserve"> odst. 1</w:t>
      </w:r>
      <w:r w:rsidR="00C25DF5" w:rsidRPr="00841E7A">
        <w:rPr>
          <w:rFonts w:ascii="Times New Roman" w:hAnsi="Times New Roman"/>
          <w:bCs/>
          <w:sz w:val="22"/>
          <w:szCs w:val="22"/>
        </w:rPr>
        <w:t xml:space="preserve"> bod 1</w:t>
      </w:r>
      <w:r w:rsidR="00E11DE6">
        <w:rPr>
          <w:rFonts w:ascii="Times New Roman" w:hAnsi="Times New Roman"/>
          <w:bCs/>
          <w:sz w:val="22"/>
          <w:szCs w:val="22"/>
        </w:rPr>
        <w:t xml:space="preserve"> této smlouvy.</w:t>
      </w:r>
    </w:p>
    <w:p w14:paraId="08D311E0" w14:textId="305D1C9A" w:rsidR="009C7AF8" w:rsidRPr="00C25DF5" w:rsidRDefault="009C7AF8" w:rsidP="00C25DF5">
      <w:pPr>
        <w:pStyle w:val="dlo"/>
        <w:numPr>
          <w:ilvl w:val="0"/>
          <w:numId w:val="9"/>
        </w:numPr>
        <w:spacing w:before="120" w:line="276" w:lineRule="auto"/>
        <w:ind w:left="851" w:hanging="425"/>
        <w:contextualSpacing w:val="0"/>
        <w:rPr>
          <w:rFonts w:ascii="Times New Roman" w:hAnsi="Times New Roman"/>
          <w:sz w:val="22"/>
          <w:szCs w:val="22"/>
        </w:rPr>
      </w:pPr>
      <w:r>
        <w:rPr>
          <w:rFonts w:ascii="Times New Roman" w:hAnsi="Times New Roman"/>
          <w:bCs/>
          <w:sz w:val="22"/>
          <w:szCs w:val="22"/>
        </w:rPr>
        <w:t xml:space="preserve">Objednatel se zavazuje odstavit pro účely </w:t>
      </w:r>
      <w:r w:rsidR="003038A6">
        <w:rPr>
          <w:rFonts w:ascii="Times New Roman" w:hAnsi="Times New Roman"/>
          <w:bCs/>
          <w:sz w:val="22"/>
          <w:szCs w:val="22"/>
        </w:rPr>
        <w:t xml:space="preserve">pravidelného </w:t>
      </w:r>
      <w:r w:rsidR="00944765">
        <w:rPr>
          <w:rFonts w:ascii="Times New Roman" w:hAnsi="Times New Roman"/>
          <w:bCs/>
          <w:sz w:val="22"/>
          <w:szCs w:val="22"/>
        </w:rPr>
        <w:t xml:space="preserve">servisu včetně </w:t>
      </w:r>
      <w:r>
        <w:rPr>
          <w:rFonts w:ascii="Times New Roman" w:hAnsi="Times New Roman"/>
          <w:bCs/>
          <w:sz w:val="22"/>
          <w:szCs w:val="22"/>
        </w:rPr>
        <w:t>kalibrace maximálně 2 vozy denně na každé provozovně, nebude-li domluveno jinak.</w:t>
      </w:r>
    </w:p>
    <w:p w14:paraId="0230CC11" w14:textId="77777777" w:rsidR="000750FF" w:rsidRDefault="000750FF" w:rsidP="000750FF">
      <w:pPr>
        <w:pStyle w:val="Text"/>
        <w:tabs>
          <w:tab w:val="clear" w:pos="227"/>
        </w:tabs>
        <w:spacing w:before="90" w:line="240" w:lineRule="auto"/>
        <w:ind w:right="21"/>
        <w:rPr>
          <w:rFonts w:ascii="Times New Roman" w:hAnsi="Times New Roman"/>
          <w:color w:val="auto"/>
          <w:sz w:val="22"/>
          <w:szCs w:val="22"/>
        </w:rPr>
      </w:pPr>
    </w:p>
    <w:p w14:paraId="7D6CE3BC" w14:textId="5608C087" w:rsidR="000750FF" w:rsidRPr="009A7E8C" w:rsidRDefault="00C47708" w:rsidP="009A7E8C">
      <w:pPr>
        <w:pStyle w:val="dlo"/>
        <w:numPr>
          <w:ilvl w:val="0"/>
          <w:numId w:val="11"/>
        </w:numPr>
        <w:autoSpaceDE w:val="0"/>
        <w:autoSpaceDN w:val="0"/>
        <w:adjustRightInd w:val="0"/>
        <w:spacing w:before="120" w:line="276" w:lineRule="auto"/>
        <w:ind w:left="426" w:hanging="426"/>
        <w:contextualSpacing w:val="0"/>
        <w:rPr>
          <w:rFonts w:ascii="Times New Roman" w:hAnsi="Times New Roman"/>
          <w:b/>
          <w:sz w:val="22"/>
          <w:szCs w:val="22"/>
        </w:rPr>
      </w:pPr>
      <w:r w:rsidRPr="009A7E8C">
        <w:rPr>
          <w:rFonts w:ascii="Times New Roman" w:hAnsi="Times New Roman"/>
          <w:b/>
          <w:sz w:val="22"/>
          <w:szCs w:val="22"/>
        </w:rPr>
        <w:t>Mimozáruční a pozáruční servis</w:t>
      </w:r>
    </w:p>
    <w:p w14:paraId="081B3533" w14:textId="0B7D812D" w:rsidR="00841E7A" w:rsidRPr="009A7E8C" w:rsidRDefault="000750FF" w:rsidP="000B46C8">
      <w:pPr>
        <w:pStyle w:val="Odstavecseseznamem"/>
        <w:numPr>
          <w:ilvl w:val="1"/>
          <w:numId w:val="11"/>
        </w:numPr>
        <w:spacing w:after="120" w:line="276" w:lineRule="auto"/>
        <w:contextualSpacing w:val="0"/>
        <w:jc w:val="both"/>
        <w:rPr>
          <w:rFonts w:eastAsia="Calibri"/>
          <w:color w:val="000000"/>
          <w:sz w:val="22"/>
          <w:szCs w:val="22"/>
        </w:rPr>
      </w:pPr>
      <w:r w:rsidRPr="009A7E8C">
        <w:rPr>
          <w:rFonts w:eastAsia="Calibri"/>
          <w:color w:val="000000"/>
          <w:sz w:val="22"/>
          <w:szCs w:val="22"/>
        </w:rPr>
        <w:t xml:space="preserve">Jedná se o veškeré nepravidelné servisní činnosti, diagnostiku, opravy a odstranění vad alkohol testerů na vyžádání Objednatele, které se netýkají pravidelného servisu podle </w:t>
      </w:r>
      <w:r w:rsidR="0098286F">
        <w:rPr>
          <w:rFonts w:eastAsia="Calibri"/>
          <w:color w:val="000000"/>
          <w:sz w:val="22"/>
          <w:szCs w:val="22"/>
        </w:rPr>
        <w:t>odst.</w:t>
      </w:r>
      <w:r w:rsidR="0098286F" w:rsidRPr="009A7E8C">
        <w:rPr>
          <w:rFonts w:eastAsia="Calibri"/>
          <w:color w:val="000000"/>
          <w:sz w:val="22"/>
          <w:szCs w:val="22"/>
        </w:rPr>
        <w:t xml:space="preserve"> </w:t>
      </w:r>
      <w:r w:rsidRPr="009A7E8C">
        <w:rPr>
          <w:rFonts w:eastAsia="Calibri"/>
          <w:color w:val="000000"/>
          <w:sz w:val="22"/>
          <w:szCs w:val="22"/>
        </w:rPr>
        <w:t>1 tohoto článku ani odstranění záručních vad. Tyto činnosti budou prováděny zejména v případě havárie, poruchy, poškození zařízení nebo jiné okolnosti, která může mít vliv na funkčnost zařízení, i když se porucha nemusí projevit ihned.</w:t>
      </w:r>
    </w:p>
    <w:p w14:paraId="6C37D959" w14:textId="48AD04A0" w:rsidR="00841E7A" w:rsidRPr="009A7E8C" w:rsidRDefault="000750FF" w:rsidP="000B46C8">
      <w:pPr>
        <w:pStyle w:val="Odstavecseseznamem"/>
        <w:numPr>
          <w:ilvl w:val="1"/>
          <w:numId w:val="11"/>
        </w:numPr>
        <w:spacing w:after="120" w:line="276" w:lineRule="auto"/>
        <w:contextualSpacing w:val="0"/>
        <w:jc w:val="both"/>
        <w:rPr>
          <w:rFonts w:eastAsia="Calibri"/>
          <w:color w:val="000000"/>
          <w:sz w:val="22"/>
          <w:szCs w:val="22"/>
        </w:rPr>
      </w:pPr>
      <w:r w:rsidRPr="009A7E8C">
        <w:rPr>
          <w:rFonts w:eastAsia="Calibri"/>
          <w:color w:val="000000"/>
          <w:sz w:val="22"/>
          <w:szCs w:val="22"/>
        </w:rPr>
        <w:lastRenderedPageBreak/>
        <w:t>Požadavek na provedení servisního zásahu nebo odstranění vady zašle kontaktní osoba Objednatele ve věcech technických, uvedená v čl. I. této smlouvy, na e-mail Poskytovatele …………………….</w:t>
      </w:r>
      <w:r w:rsidR="0098286F">
        <w:rPr>
          <w:rFonts w:eastAsia="Calibri"/>
          <w:color w:val="000000"/>
          <w:sz w:val="22"/>
          <w:szCs w:val="22"/>
        </w:rPr>
        <w:t xml:space="preserve"> </w:t>
      </w:r>
      <w:r w:rsidR="0098286F" w:rsidRPr="00190BC5">
        <w:rPr>
          <w:bCs/>
          <w:i/>
          <w:color w:val="00B0F0"/>
          <w:sz w:val="22"/>
          <w:szCs w:val="22"/>
        </w:rPr>
        <w:t>(POZN.: doplní Poskytovatel)</w:t>
      </w:r>
      <w:r w:rsidRPr="009A7E8C">
        <w:rPr>
          <w:rFonts w:eastAsia="Calibri"/>
          <w:color w:val="000000"/>
          <w:sz w:val="22"/>
          <w:szCs w:val="22"/>
        </w:rPr>
        <w:t xml:space="preserve"> V požadavku bude uveden alespoň stručný popis závady, poruchy nebo požadovaného servisního zásahu. E-mailová zpráva se považuje za doručenou v den jejího odeslání, nebude-li prokázáno, že do e-mailové schránky Poskytovatele byla doručena v</w:t>
      </w:r>
      <w:r w:rsidR="00FD7D71" w:rsidRPr="009A7E8C">
        <w:rPr>
          <w:rFonts w:eastAsia="Calibri"/>
          <w:color w:val="000000"/>
          <w:sz w:val="22"/>
          <w:szCs w:val="22"/>
        </w:rPr>
        <w:t> </w:t>
      </w:r>
      <w:r w:rsidRPr="009A7E8C">
        <w:rPr>
          <w:rFonts w:eastAsia="Calibri"/>
          <w:color w:val="000000"/>
          <w:sz w:val="22"/>
          <w:szCs w:val="22"/>
        </w:rPr>
        <w:t>jiný den. Za doručení do e-mailové schránky Poskytovatele se považuje rovněž zachycení zprávy ve spamovém či jiném filtru.</w:t>
      </w:r>
    </w:p>
    <w:p w14:paraId="1605F23A" w14:textId="60D7C143" w:rsidR="00841E7A" w:rsidRPr="009A7E8C" w:rsidRDefault="000750FF" w:rsidP="000B46C8">
      <w:pPr>
        <w:pStyle w:val="Odstavecseseznamem"/>
        <w:numPr>
          <w:ilvl w:val="1"/>
          <w:numId w:val="11"/>
        </w:numPr>
        <w:spacing w:after="120" w:line="276" w:lineRule="auto"/>
        <w:contextualSpacing w:val="0"/>
        <w:jc w:val="both"/>
        <w:rPr>
          <w:rFonts w:eastAsia="Calibri"/>
          <w:color w:val="000000"/>
          <w:sz w:val="22"/>
          <w:szCs w:val="22"/>
        </w:rPr>
      </w:pPr>
      <w:r w:rsidRPr="009A7E8C">
        <w:rPr>
          <w:rFonts w:eastAsia="Calibri"/>
          <w:color w:val="000000"/>
          <w:sz w:val="22"/>
          <w:szCs w:val="22"/>
        </w:rPr>
        <w:t>Poskytovatel je povinen potvrdit přijetí požadavku nejpozději do následujícího pracovního dne; nepotvrzení však nemá vliv na povinnost Poskytovatele plnit dle této smlouvy.</w:t>
      </w:r>
    </w:p>
    <w:p w14:paraId="4175633E" w14:textId="214D222A" w:rsidR="000750FF" w:rsidRPr="009A7E8C" w:rsidRDefault="000750FF" w:rsidP="000B46C8">
      <w:pPr>
        <w:pStyle w:val="Odstavecseseznamem"/>
        <w:numPr>
          <w:ilvl w:val="1"/>
          <w:numId w:val="11"/>
        </w:numPr>
        <w:spacing w:after="120" w:line="276" w:lineRule="auto"/>
        <w:contextualSpacing w:val="0"/>
        <w:jc w:val="both"/>
        <w:rPr>
          <w:rFonts w:eastAsia="Calibri"/>
          <w:color w:val="000000"/>
          <w:sz w:val="22"/>
          <w:szCs w:val="22"/>
        </w:rPr>
      </w:pPr>
      <w:r w:rsidRPr="009A7E8C">
        <w:rPr>
          <w:rFonts w:eastAsia="Calibri"/>
          <w:color w:val="000000"/>
          <w:sz w:val="22"/>
          <w:szCs w:val="22"/>
        </w:rPr>
        <w:t>Na základě požadavku Objednatele je Poskytovatel povinen nejpozději do 2 pracovních dnů od doručení požadavku provést diagnostiku závady nebo zahájit příslušný servisní zásah. Je-li po provedení diagnostiky zřejmé, že je nutné provést opravu nebo odstranění vady nad rámec samotné diagnostiky či servisního zásahu, předloží Poskytovatel Objednateli nejpozději do 2 pracovních dnů od provedení diagnostiky písemnou nabídku, která bude obsahovat alespoň:</w:t>
      </w:r>
    </w:p>
    <w:p w14:paraId="09C21848" w14:textId="713892D8" w:rsidR="00313228" w:rsidRPr="009A7E8C" w:rsidRDefault="000750FF" w:rsidP="000B46C8">
      <w:pPr>
        <w:pStyle w:val="Odstavecseseznamem"/>
        <w:numPr>
          <w:ilvl w:val="1"/>
          <w:numId w:val="69"/>
        </w:numPr>
        <w:spacing w:after="120" w:line="276" w:lineRule="auto"/>
        <w:contextualSpacing w:val="0"/>
        <w:rPr>
          <w:rFonts w:eastAsia="Calibri"/>
          <w:color w:val="000000"/>
          <w:sz w:val="22"/>
          <w:szCs w:val="22"/>
        </w:rPr>
      </w:pPr>
      <w:r w:rsidRPr="009A7E8C">
        <w:rPr>
          <w:rFonts w:eastAsia="Calibri"/>
          <w:color w:val="000000"/>
          <w:sz w:val="22"/>
          <w:szCs w:val="22"/>
        </w:rPr>
        <w:t>popis zjištěné vady nebo rozsahu potřebného servisního zásahu,</w:t>
      </w:r>
    </w:p>
    <w:p w14:paraId="3A4DD4A2" w14:textId="74CFE2F4" w:rsidR="00313228" w:rsidRPr="009A7E8C" w:rsidRDefault="000750FF" w:rsidP="000B46C8">
      <w:pPr>
        <w:pStyle w:val="Odstavecseseznamem"/>
        <w:numPr>
          <w:ilvl w:val="1"/>
          <w:numId w:val="69"/>
        </w:numPr>
        <w:spacing w:after="120" w:line="276" w:lineRule="auto"/>
        <w:contextualSpacing w:val="0"/>
        <w:rPr>
          <w:rFonts w:eastAsia="Calibri"/>
          <w:color w:val="000000"/>
          <w:sz w:val="22"/>
          <w:szCs w:val="22"/>
        </w:rPr>
      </w:pPr>
      <w:r w:rsidRPr="009A7E8C">
        <w:rPr>
          <w:rFonts w:eastAsia="Calibri"/>
          <w:color w:val="000000"/>
          <w:sz w:val="22"/>
          <w:szCs w:val="22"/>
        </w:rPr>
        <w:t>návrh způsobu odstranění vady nebo provedení servisního zásahu,</w:t>
      </w:r>
    </w:p>
    <w:p w14:paraId="144939AC" w14:textId="665461CF" w:rsidR="00313228" w:rsidRPr="009A7E8C" w:rsidRDefault="000750FF" w:rsidP="000B46C8">
      <w:pPr>
        <w:pStyle w:val="Odstavecseseznamem"/>
        <w:numPr>
          <w:ilvl w:val="1"/>
          <w:numId w:val="69"/>
        </w:numPr>
        <w:spacing w:after="120" w:line="276" w:lineRule="auto"/>
        <w:contextualSpacing w:val="0"/>
        <w:rPr>
          <w:rFonts w:eastAsia="Calibri"/>
          <w:color w:val="000000"/>
          <w:sz w:val="22"/>
          <w:szCs w:val="22"/>
        </w:rPr>
      </w:pPr>
      <w:r w:rsidRPr="009A7E8C">
        <w:rPr>
          <w:rFonts w:eastAsia="Calibri"/>
          <w:color w:val="000000"/>
          <w:sz w:val="22"/>
          <w:szCs w:val="22"/>
        </w:rPr>
        <w:t>cenu za práci,</w:t>
      </w:r>
    </w:p>
    <w:p w14:paraId="6AB2F78A" w14:textId="023F63B5" w:rsidR="00313228" w:rsidRPr="009A7E8C" w:rsidRDefault="000750FF" w:rsidP="000B46C8">
      <w:pPr>
        <w:pStyle w:val="Odstavecseseznamem"/>
        <w:numPr>
          <w:ilvl w:val="1"/>
          <w:numId w:val="69"/>
        </w:numPr>
        <w:spacing w:after="120" w:line="276" w:lineRule="auto"/>
        <w:contextualSpacing w:val="0"/>
        <w:rPr>
          <w:rFonts w:eastAsia="Calibri"/>
          <w:color w:val="000000"/>
          <w:sz w:val="22"/>
          <w:szCs w:val="22"/>
        </w:rPr>
      </w:pPr>
      <w:r w:rsidRPr="009A7E8C">
        <w:rPr>
          <w:rFonts w:eastAsia="Calibri"/>
          <w:color w:val="000000"/>
          <w:sz w:val="22"/>
          <w:szCs w:val="22"/>
        </w:rPr>
        <w:t>cenu náhradních dílů, materiálu nebo zařízení, je-li jejich použití nezbytné,</w:t>
      </w:r>
    </w:p>
    <w:p w14:paraId="33A5274C" w14:textId="37EB95D3" w:rsidR="00313228" w:rsidRPr="009A7E8C" w:rsidRDefault="000750FF" w:rsidP="000B46C8">
      <w:pPr>
        <w:pStyle w:val="Odstavecseseznamem"/>
        <w:numPr>
          <w:ilvl w:val="1"/>
          <w:numId w:val="69"/>
        </w:numPr>
        <w:spacing w:after="120" w:line="276" w:lineRule="auto"/>
        <w:contextualSpacing w:val="0"/>
        <w:rPr>
          <w:rFonts w:eastAsia="Calibri"/>
          <w:color w:val="000000"/>
          <w:sz w:val="22"/>
          <w:szCs w:val="22"/>
        </w:rPr>
      </w:pPr>
      <w:r w:rsidRPr="009A7E8C">
        <w:rPr>
          <w:rFonts w:eastAsia="Calibri"/>
          <w:color w:val="000000"/>
          <w:sz w:val="22"/>
          <w:szCs w:val="22"/>
        </w:rPr>
        <w:t>termín provedení.</w:t>
      </w:r>
    </w:p>
    <w:p w14:paraId="360DCDE8" w14:textId="544F3E2D" w:rsidR="000750FF" w:rsidRPr="009A7E8C" w:rsidRDefault="00313228" w:rsidP="000B46C8">
      <w:pPr>
        <w:spacing w:after="120" w:line="276" w:lineRule="auto"/>
        <w:ind w:left="708"/>
        <w:jc w:val="both"/>
        <w:rPr>
          <w:rFonts w:eastAsia="Calibri"/>
          <w:color w:val="000000"/>
          <w:sz w:val="22"/>
          <w:szCs w:val="22"/>
        </w:rPr>
      </w:pPr>
      <w:r w:rsidRPr="009A7E8C">
        <w:rPr>
          <w:rFonts w:eastAsia="Calibri"/>
          <w:color w:val="000000"/>
          <w:sz w:val="22"/>
          <w:szCs w:val="22"/>
        </w:rPr>
        <w:t xml:space="preserve">2.5. </w:t>
      </w:r>
      <w:r w:rsidR="000750FF" w:rsidRPr="009A7E8C">
        <w:rPr>
          <w:rFonts w:eastAsia="Calibri"/>
          <w:color w:val="000000"/>
          <w:sz w:val="22"/>
          <w:szCs w:val="22"/>
        </w:rPr>
        <w:t>V případě, že Objednatel nabídku Poskytovatele přijme, vystaví písemnou objednávku, kterou doručí Poskytovateli způsobem dle bodu 2.2 tohoto článku. Objednávka je uzavřena okamžikem jejího potvrzení ze strany Poskytovatele. V případě rozporu mezi nabídkou Poskytovatele a objednávkou Objednatele mají přednost ujednání objednávky.</w:t>
      </w:r>
    </w:p>
    <w:p w14:paraId="1D941961" w14:textId="4B081CB7" w:rsidR="000750FF" w:rsidRPr="009A7E8C" w:rsidRDefault="000750FF" w:rsidP="000B46C8">
      <w:pPr>
        <w:spacing w:after="120" w:line="276" w:lineRule="auto"/>
        <w:ind w:left="708"/>
        <w:jc w:val="both"/>
        <w:rPr>
          <w:rFonts w:eastAsia="Calibri"/>
          <w:color w:val="000000"/>
          <w:sz w:val="22"/>
          <w:szCs w:val="22"/>
        </w:rPr>
      </w:pPr>
      <w:r w:rsidRPr="009A7E8C">
        <w:rPr>
          <w:rFonts w:eastAsia="Calibri"/>
          <w:color w:val="000000"/>
          <w:sz w:val="22"/>
          <w:szCs w:val="22"/>
        </w:rPr>
        <w:t xml:space="preserve">2.6. Poskytovatel provede objednaný servisní zásah nebo odstranění vady v termínu stanoveném dohodou smluvních stran, nejpozději však do 10 pracovních dnů od doručení objednávky, nepřipustí-li Objednatel </w:t>
      </w:r>
      <w:r w:rsidR="00FF4B89">
        <w:rPr>
          <w:rFonts w:eastAsia="Calibri"/>
          <w:color w:val="000000"/>
          <w:sz w:val="22"/>
          <w:szCs w:val="22"/>
        </w:rPr>
        <w:t xml:space="preserve">(s ohledem na složitost zásahu/vady či nedostupnost dílů) </w:t>
      </w:r>
      <w:r w:rsidRPr="009A7E8C">
        <w:rPr>
          <w:rFonts w:eastAsia="Calibri"/>
          <w:color w:val="000000"/>
          <w:sz w:val="22"/>
          <w:szCs w:val="22"/>
        </w:rPr>
        <w:t>pozdější termín.</w:t>
      </w:r>
    </w:p>
    <w:p w14:paraId="3A04595D" w14:textId="77777777" w:rsidR="000750FF" w:rsidRPr="009A7E8C" w:rsidRDefault="000750FF" w:rsidP="000B46C8">
      <w:pPr>
        <w:spacing w:after="120" w:line="276" w:lineRule="auto"/>
        <w:ind w:left="708"/>
        <w:jc w:val="both"/>
        <w:rPr>
          <w:rFonts w:eastAsia="Calibri"/>
          <w:color w:val="000000"/>
          <w:sz w:val="22"/>
          <w:szCs w:val="22"/>
        </w:rPr>
      </w:pPr>
      <w:r w:rsidRPr="009A7E8C">
        <w:rPr>
          <w:rFonts w:eastAsia="Calibri"/>
          <w:color w:val="000000"/>
          <w:sz w:val="22"/>
          <w:szCs w:val="22"/>
        </w:rPr>
        <w:t>2.7. Je-li Poskytovatel schopen provést odstranění vady nebo servisní zásah ihned na místě bezodkladně po provedené diagnostice, oznámí tuto skutečnost telefonicky kontaktní osobě Objednatele ve věcech technických uvedené v čl. I. této smlouvy. Poskytovatel provede odstranění vady nebo servisní zásah až na základě ústního pokynu této kontaktní osoby Objednatele, přičemž Objednatel vystaví písemnou objednávku potvrzující toto ujednání nejpozději do následujícího pracovního dne.</w:t>
      </w:r>
    </w:p>
    <w:p w14:paraId="15B56A3E" w14:textId="77777777" w:rsidR="000750FF" w:rsidRPr="009A7E8C" w:rsidRDefault="000750FF" w:rsidP="000B46C8">
      <w:pPr>
        <w:spacing w:after="120" w:line="276" w:lineRule="auto"/>
        <w:ind w:left="708"/>
        <w:jc w:val="both"/>
        <w:rPr>
          <w:rFonts w:eastAsia="Calibri"/>
          <w:color w:val="000000"/>
          <w:sz w:val="22"/>
          <w:szCs w:val="22"/>
        </w:rPr>
      </w:pPr>
      <w:r w:rsidRPr="009A7E8C">
        <w:rPr>
          <w:rFonts w:eastAsia="Calibri"/>
          <w:color w:val="000000"/>
          <w:sz w:val="22"/>
          <w:szCs w:val="22"/>
        </w:rPr>
        <w:t>2.8. V případě, že Objednatel nebude mít zájem o provedení opravy nebo odstranění vady na základě nabídky Poskytovatele dle bodu 2.4 tohoto článku, není povinen objednávku vystavit. V takovém případě nevzniká Poskytovateli právo na úhradu nákladů spojených s provedením diagnostiky, ledaže se smluvní strany písemně dohodnou jinak.</w:t>
      </w:r>
    </w:p>
    <w:p w14:paraId="481C9E67" w14:textId="77777777" w:rsidR="000750FF" w:rsidRPr="009A7E8C" w:rsidRDefault="000750FF" w:rsidP="000B46C8">
      <w:pPr>
        <w:spacing w:after="120" w:line="276" w:lineRule="auto"/>
        <w:ind w:left="708"/>
        <w:jc w:val="both"/>
        <w:rPr>
          <w:rFonts w:eastAsia="Calibri"/>
          <w:color w:val="000000"/>
          <w:sz w:val="22"/>
          <w:szCs w:val="22"/>
        </w:rPr>
      </w:pPr>
      <w:r w:rsidRPr="009A7E8C">
        <w:rPr>
          <w:rFonts w:eastAsia="Calibri"/>
          <w:color w:val="000000"/>
          <w:sz w:val="22"/>
          <w:szCs w:val="22"/>
        </w:rPr>
        <w:t>2.9. V případě, že Poskytovatel při provádění servisního zásahu nebo diagnostiky zjistí vadu, na kterou se vztahuje záruka podle této smlouvy nebo Smlouvy o dílo, je povinen bez zbytečného odkladu oznámit tuto skutečnost Objednateli, a to e-mailem na kontaktní osobu Objednatele ve věcech technických uvedenou v čl. I. této smlouvy, s uvedením alespoň stručného popisu vady a způsobu, jak se projevuje. Taková vada bude dále řešena podle příslušných ustanovení této smlouvy nebo Smlouvy o dílo.</w:t>
      </w:r>
    </w:p>
    <w:p w14:paraId="483A49AF" w14:textId="77777777" w:rsidR="000750FF" w:rsidRPr="009A7E8C" w:rsidRDefault="000750FF" w:rsidP="000B46C8">
      <w:pPr>
        <w:spacing w:after="120" w:line="276" w:lineRule="auto"/>
        <w:ind w:left="708"/>
        <w:jc w:val="both"/>
        <w:rPr>
          <w:rFonts w:eastAsia="Calibri"/>
          <w:color w:val="000000"/>
          <w:sz w:val="22"/>
          <w:szCs w:val="22"/>
        </w:rPr>
      </w:pPr>
      <w:r w:rsidRPr="009A7E8C">
        <w:rPr>
          <w:rFonts w:eastAsia="Calibri"/>
          <w:color w:val="000000"/>
          <w:sz w:val="22"/>
          <w:szCs w:val="22"/>
        </w:rPr>
        <w:t>2.10. Jako doklad o provedení servisního zásahu nebo odstranění vady bude vyhotoven Protokol o provedení servisního zásahu / odstranění vady na vyžádání Objednatele, podepsaný oběma smluvními stranami. Potvrzená objednávka bude nedílnou součástí faktury.</w:t>
      </w:r>
    </w:p>
    <w:p w14:paraId="78E8B644" w14:textId="77777777" w:rsidR="000750FF" w:rsidRPr="009A7E8C" w:rsidRDefault="000750FF" w:rsidP="000B46C8">
      <w:pPr>
        <w:spacing w:after="120" w:line="276" w:lineRule="auto"/>
        <w:ind w:left="708"/>
        <w:rPr>
          <w:rFonts w:eastAsia="Calibri"/>
          <w:color w:val="000000"/>
          <w:sz w:val="22"/>
          <w:szCs w:val="22"/>
        </w:rPr>
      </w:pPr>
      <w:r w:rsidRPr="009A7E8C">
        <w:rPr>
          <w:rFonts w:eastAsia="Calibri"/>
          <w:color w:val="000000"/>
          <w:sz w:val="22"/>
          <w:szCs w:val="22"/>
        </w:rPr>
        <w:t>2.11. Veškeré činnosti podle tohoto bodu budou účtovány dle sazeb stanovených v čl. VI. této smlouvy.</w:t>
      </w:r>
    </w:p>
    <w:p w14:paraId="5AEB43A0" w14:textId="5BB0C698" w:rsidR="000750FF" w:rsidRDefault="000750FF" w:rsidP="000B46C8">
      <w:pPr>
        <w:spacing w:after="120" w:line="276" w:lineRule="auto"/>
        <w:ind w:left="708"/>
        <w:jc w:val="both"/>
        <w:rPr>
          <w:rFonts w:eastAsia="Calibri"/>
          <w:color w:val="000000"/>
          <w:sz w:val="22"/>
          <w:szCs w:val="22"/>
        </w:rPr>
      </w:pPr>
      <w:r w:rsidRPr="009A7E8C">
        <w:lastRenderedPageBreak/>
        <w:t xml:space="preserve">2.12. V </w:t>
      </w:r>
      <w:r w:rsidRPr="009A7E8C">
        <w:rPr>
          <w:rFonts w:eastAsia="Calibri"/>
          <w:color w:val="000000"/>
          <w:sz w:val="22"/>
          <w:szCs w:val="22"/>
        </w:rPr>
        <w:t>případě, kdy je v rámci servisního zásahu nebo odstranění vady měněno zařízení, musí být měněno za zařízení shodného modelu. Pokud již daný model není vyráběn, je nutno</w:t>
      </w:r>
      <w:r w:rsidR="0065257E">
        <w:rPr>
          <w:rFonts w:eastAsia="Calibri"/>
          <w:color w:val="000000"/>
          <w:sz w:val="22"/>
          <w:szCs w:val="22"/>
        </w:rPr>
        <w:t>, aby</w:t>
      </w:r>
      <w:r w:rsidRPr="009A7E8C">
        <w:rPr>
          <w:rFonts w:eastAsia="Calibri"/>
          <w:color w:val="000000"/>
          <w:sz w:val="22"/>
          <w:szCs w:val="22"/>
        </w:rPr>
        <w:t xml:space="preserve"> záměnu za novější model předem </w:t>
      </w:r>
      <w:r w:rsidR="0065257E">
        <w:rPr>
          <w:rFonts w:eastAsia="Calibri"/>
          <w:color w:val="000000"/>
          <w:sz w:val="22"/>
          <w:szCs w:val="22"/>
        </w:rPr>
        <w:t>schválila</w:t>
      </w:r>
      <w:r w:rsidRPr="009A7E8C">
        <w:rPr>
          <w:rFonts w:eastAsia="Calibri"/>
          <w:color w:val="000000"/>
          <w:sz w:val="22"/>
          <w:szCs w:val="22"/>
        </w:rPr>
        <w:t xml:space="preserve"> kontaktní osob</w:t>
      </w:r>
      <w:r w:rsidR="0065257E">
        <w:rPr>
          <w:rFonts w:eastAsia="Calibri"/>
          <w:color w:val="000000"/>
          <w:sz w:val="22"/>
          <w:szCs w:val="22"/>
        </w:rPr>
        <w:t>a</w:t>
      </w:r>
      <w:r w:rsidRPr="009A7E8C">
        <w:rPr>
          <w:rFonts w:eastAsia="Calibri"/>
          <w:color w:val="000000"/>
          <w:sz w:val="22"/>
          <w:szCs w:val="22"/>
        </w:rPr>
        <w:t xml:space="preserve"> Objednatele ve věcech technických uveden</w:t>
      </w:r>
      <w:r w:rsidR="003E3098">
        <w:rPr>
          <w:rFonts w:eastAsia="Calibri"/>
          <w:color w:val="000000"/>
          <w:sz w:val="22"/>
          <w:szCs w:val="22"/>
        </w:rPr>
        <w:t>á</w:t>
      </w:r>
      <w:r w:rsidRPr="009A7E8C">
        <w:rPr>
          <w:rFonts w:eastAsia="Calibri"/>
          <w:color w:val="000000"/>
          <w:sz w:val="22"/>
          <w:szCs w:val="22"/>
        </w:rPr>
        <w:t xml:space="preserve"> v čl. I. této smlouvy nebo </w:t>
      </w:r>
      <w:r w:rsidR="00542B3C">
        <w:rPr>
          <w:rFonts w:eastAsia="Calibri"/>
          <w:color w:val="000000"/>
          <w:sz w:val="22"/>
          <w:szCs w:val="22"/>
        </w:rPr>
        <w:t xml:space="preserve">je potřeba </w:t>
      </w:r>
      <w:r w:rsidRPr="009A7E8C">
        <w:rPr>
          <w:rFonts w:eastAsia="Calibri"/>
          <w:color w:val="000000"/>
          <w:sz w:val="22"/>
          <w:szCs w:val="22"/>
        </w:rPr>
        <w:t>získat k</w:t>
      </w:r>
      <w:r w:rsidR="00677561" w:rsidRPr="009A7E8C">
        <w:rPr>
          <w:rFonts w:eastAsia="Calibri"/>
          <w:color w:val="000000"/>
          <w:sz w:val="22"/>
          <w:szCs w:val="22"/>
        </w:rPr>
        <w:t> </w:t>
      </w:r>
      <w:r w:rsidRPr="009A7E8C">
        <w:rPr>
          <w:rFonts w:eastAsia="Calibri"/>
          <w:color w:val="000000"/>
          <w:sz w:val="22"/>
          <w:szCs w:val="22"/>
        </w:rPr>
        <w:t>záměně stanovisko Drážního úřadu. Toto stanovisko Poskytovatel předá kontaktní osobě Objednatele ve věcech technických uvedené v čl. I. této smlouvy, která určí další postup.</w:t>
      </w:r>
    </w:p>
    <w:p w14:paraId="5298F81E" w14:textId="4D6CBC57" w:rsidR="007A50B5" w:rsidRPr="0024061C" w:rsidRDefault="00B97CA5" w:rsidP="00B97CA5">
      <w:pPr>
        <w:pStyle w:val="dlo"/>
        <w:numPr>
          <w:ilvl w:val="0"/>
          <w:numId w:val="11"/>
        </w:numPr>
        <w:autoSpaceDE w:val="0"/>
        <w:autoSpaceDN w:val="0"/>
        <w:adjustRightInd w:val="0"/>
        <w:spacing w:before="120" w:line="276" w:lineRule="auto"/>
        <w:ind w:left="426" w:hanging="426"/>
        <w:contextualSpacing w:val="0"/>
        <w:rPr>
          <w:rFonts w:ascii="Times New Roman" w:hAnsi="Times New Roman"/>
          <w:b/>
          <w:sz w:val="22"/>
          <w:szCs w:val="22"/>
        </w:rPr>
      </w:pPr>
      <w:r>
        <w:rPr>
          <w:rFonts w:ascii="Times New Roman" w:hAnsi="Times New Roman"/>
          <w:b/>
          <w:sz w:val="22"/>
          <w:szCs w:val="22"/>
        </w:rPr>
        <w:t>V</w:t>
      </w:r>
      <w:r w:rsidR="001E29A3">
        <w:rPr>
          <w:rFonts w:ascii="Times New Roman" w:hAnsi="Times New Roman"/>
          <w:b/>
          <w:sz w:val="22"/>
          <w:szCs w:val="22"/>
        </w:rPr>
        <w:t>zdálená správa</w:t>
      </w:r>
      <w:r>
        <w:rPr>
          <w:rFonts w:ascii="Times New Roman" w:hAnsi="Times New Roman"/>
          <w:b/>
          <w:sz w:val="22"/>
          <w:szCs w:val="22"/>
        </w:rPr>
        <w:t xml:space="preserve"> a p</w:t>
      </w:r>
      <w:r w:rsidRPr="009A7E8C">
        <w:rPr>
          <w:rFonts w:ascii="Times New Roman" w:hAnsi="Times New Roman"/>
          <w:b/>
          <w:sz w:val="22"/>
          <w:szCs w:val="22"/>
        </w:rPr>
        <w:t>ravidelná aktualizace SW</w:t>
      </w:r>
      <w:r>
        <w:rPr>
          <w:rFonts w:ascii="Times New Roman" w:hAnsi="Times New Roman"/>
          <w:b/>
          <w:sz w:val="22"/>
          <w:szCs w:val="22"/>
        </w:rPr>
        <w:t xml:space="preserve"> </w:t>
      </w:r>
    </w:p>
    <w:p w14:paraId="5727A603" w14:textId="2018CFAC" w:rsidR="007A50B5" w:rsidRPr="00906A03" w:rsidRDefault="007A50B5" w:rsidP="00906A03">
      <w:pPr>
        <w:pStyle w:val="Odstavecseseznamem"/>
        <w:numPr>
          <w:ilvl w:val="1"/>
          <w:numId w:val="11"/>
        </w:numPr>
        <w:rPr>
          <w:rFonts w:eastAsia="Calibri"/>
          <w:color w:val="000000"/>
          <w:sz w:val="22"/>
          <w:szCs w:val="22"/>
        </w:rPr>
      </w:pPr>
      <w:r w:rsidRPr="00906A03">
        <w:rPr>
          <w:rFonts w:eastAsia="Calibri"/>
          <w:color w:val="000000"/>
          <w:sz w:val="22"/>
          <w:szCs w:val="22"/>
        </w:rPr>
        <w:t xml:space="preserve">Vzdálenou správou se rozumí </w:t>
      </w:r>
      <w:r w:rsidR="001672F9" w:rsidRPr="001672F9">
        <w:rPr>
          <w:rFonts w:eastAsia="Calibri"/>
          <w:color w:val="000000"/>
          <w:sz w:val="22"/>
          <w:szCs w:val="22"/>
        </w:rPr>
        <w:t>zajištění p</w:t>
      </w:r>
      <w:r w:rsidR="001672F9">
        <w:rPr>
          <w:rFonts w:eastAsia="Calibri"/>
          <w:color w:val="000000"/>
          <w:sz w:val="22"/>
          <w:szCs w:val="22"/>
        </w:rPr>
        <w:t>řístupu do</w:t>
      </w:r>
      <w:r w:rsidR="001672F9" w:rsidRPr="001672F9">
        <w:rPr>
          <w:rFonts w:eastAsia="Calibri"/>
          <w:color w:val="000000"/>
          <w:sz w:val="22"/>
          <w:szCs w:val="22"/>
        </w:rPr>
        <w:t xml:space="preserve"> dohledového software</w:t>
      </w:r>
      <w:r w:rsidR="001672F9">
        <w:rPr>
          <w:rFonts w:eastAsia="Calibri"/>
          <w:color w:val="000000"/>
          <w:sz w:val="22"/>
          <w:szCs w:val="22"/>
        </w:rPr>
        <w:t xml:space="preserve"> </w:t>
      </w:r>
      <w:r w:rsidRPr="00906A03">
        <w:rPr>
          <w:rFonts w:eastAsia="Calibri"/>
          <w:color w:val="000000"/>
          <w:sz w:val="22"/>
          <w:szCs w:val="22"/>
        </w:rPr>
        <w:t>a poskytování online dat, a to minimálně v rozsahu:</w:t>
      </w:r>
    </w:p>
    <w:p w14:paraId="2718B2C2" w14:textId="32E242A0" w:rsidR="007A50B5" w:rsidRPr="00344827" w:rsidRDefault="007A50B5" w:rsidP="007A50B5">
      <w:pPr>
        <w:spacing w:before="90"/>
        <w:ind w:right="21"/>
        <w:jc w:val="both"/>
        <w:rPr>
          <w:b/>
          <w:sz w:val="22"/>
          <w:szCs w:val="22"/>
        </w:rPr>
      </w:pPr>
    </w:p>
    <w:p w14:paraId="798E8501" w14:textId="2858F007" w:rsidR="007A50B5" w:rsidRPr="00344827" w:rsidRDefault="007A50B5" w:rsidP="007A50B5">
      <w:pPr>
        <w:pStyle w:val="Odstavecseseznamem"/>
        <w:numPr>
          <w:ilvl w:val="0"/>
          <w:numId w:val="56"/>
        </w:numPr>
        <w:rPr>
          <w:b/>
          <w:sz w:val="22"/>
          <w:szCs w:val="22"/>
        </w:rPr>
      </w:pPr>
      <w:r>
        <w:rPr>
          <w:b/>
          <w:sz w:val="22"/>
          <w:szCs w:val="22"/>
        </w:rPr>
        <w:t>Evidované hodnoty</w:t>
      </w:r>
    </w:p>
    <w:p w14:paraId="6B9170F8" w14:textId="76FD133B" w:rsidR="007A50B5" w:rsidRPr="005D3BC0" w:rsidRDefault="007A50B5" w:rsidP="007A50B5">
      <w:pPr>
        <w:rPr>
          <w:bCs/>
        </w:rPr>
      </w:pPr>
    </w:p>
    <w:p w14:paraId="45A7D2CE" w14:textId="62DC12FF" w:rsidR="007A50B5" w:rsidRPr="00E03B7B" w:rsidRDefault="007A50B5" w:rsidP="007A50B5">
      <w:pPr>
        <w:spacing w:line="360" w:lineRule="auto"/>
        <w:ind w:left="1416" w:firstLine="708"/>
        <w:rPr>
          <w:b/>
          <w:sz w:val="22"/>
          <w:szCs w:val="22"/>
        </w:rPr>
      </w:pPr>
      <w:r w:rsidRPr="00E03B7B">
        <w:rPr>
          <w:b/>
          <w:sz w:val="22"/>
          <w:szCs w:val="22"/>
        </w:rPr>
        <w:t xml:space="preserve">Pro evidenci </w:t>
      </w:r>
      <w:r>
        <w:rPr>
          <w:b/>
          <w:sz w:val="22"/>
          <w:szCs w:val="22"/>
        </w:rPr>
        <w:t>dechových zkoušek:</w:t>
      </w:r>
    </w:p>
    <w:p w14:paraId="524EF44A" w14:textId="19EEABAA" w:rsidR="007A50B5" w:rsidRPr="00475001" w:rsidRDefault="007A50B5" w:rsidP="007A50B5">
      <w:pPr>
        <w:numPr>
          <w:ilvl w:val="0"/>
          <w:numId w:val="41"/>
        </w:numPr>
        <w:spacing w:line="276" w:lineRule="auto"/>
        <w:rPr>
          <w:sz w:val="22"/>
          <w:szCs w:val="22"/>
        </w:rPr>
      </w:pPr>
      <w:r w:rsidRPr="00D35A85">
        <w:rPr>
          <w:sz w:val="22"/>
          <w:szCs w:val="22"/>
        </w:rPr>
        <w:t>číslo vozu, ve kterém je prováděna zkouška,</w:t>
      </w:r>
    </w:p>
    <w:p w14:paraId="39FE915A" w14:textId="4908E2AD" w:rsidR="007A50B5" w:rsidRPr="00D35A85" w:rsidRDefault="007A50B5" w:rsidP="007A50B5">
      <w:pPr>
        <w:numPr>
          <w:ilvl w:val="0"/>
          <w:numId w:val="41"/>
        </w:numPr>
        <w:spacing w:line="276" w:lineRule="auto"/>
        <w:rPr>
          <w:sz w:val="22"/>
          <w:szCs w:val="22"/>
        </w:rPr>
      </w:pPr>
      <w:r w:rsidRPr="00D35A85">
        <w:rPr>
          <w:sz w:val="22"/>
          <w:szCs w:val="22"/>
        </w:rPr>
        <w:t>výrobní číslo alkohol testeru,</w:t>
      </w:r>
    </w:p>
    <w:p w14:paraId="761AF4B2" w14:textId="3CA8A64D" w:rsidR="007A50B5" w:rsidRPr="00D35A85" w:rsidRDefault="007A50B5" w:rsidP="007A50B5">
      <w:pPr>
        <w:numPr>
          <w:ilvl w:val="0"/>
          <w:numId w:val="41"/>
        </w:numPr>
        <w:spacing w:line="276" w:lineRule="auto"/>
        <w:rPr>
          <w:sz w:val="22"/>
          <w:szCs w:val="22"/>
        </w:rPr>
      </w:pPr>
      <w:r w:rsidRPr="00D35A85">
        <w:rPr>
          <w:sz w:val="22"/>
          <w:szCs w:val="22"/>
        </w:rPr>
        <w:t xml:space="preserve">výsledek dechové zkoušky (negativní/pozitivní s naměřenou hodnotou), </w:t>
      </w:r>
    </w:p>
    <w:p w14:paraId="032A4A0D" w14:textId="0FBABE57" w:rsidR="007A50B5" w:rsidRPr="00D35A85" w:rsidRDefault="007A50B5" w:rsidP="007A50B5">
      <w:pPr>
        <w:numPr>
          <w:ilvl w:val="0"/>
          <w:numId w:val="41"/>
        </w:numPr>
        <w:spacing w:line="276" w:lineRule="auto"/>
        <w:rPr>
          <w:sz w:val="22"/>
          <w:szCs w:val="22"/>
        </w:rPr>
      </w:pPr>
      <w:r w:rsidRPr="00D35A85">
        <w:rPr>
          <w:sz w:val="22"/>
          <w:szCs w:val="22"/>
        </w:rPr>
        <w:t xml:space="preserve">odmítnutí dechové zkoušky, </w:t>
      </w:r>
    </w:p>
    <w:p w14:paraId="08679218" w14:textId="09B957D7" w:rsidR="007A50B5" w:rsidRPr="00D35A85" w:rsidRDefault="007A50B5" w:rsidP="007A50B5">
      <w:pPr>
        <w:pStyle w:val="Odstavecseseznamem"/>
        <w:spacing w:after="120" w:line="276" w:lineRule="auto"/>
        <w:ind w:left="2124"/>
        <w:jc w:val="both"/>
        <w:rPr>
          <w:rFonts w:cstheme="minorHAnsi"/>
          <w:sz w:val="22"/>
          <w:szCs w:val="22"/>
        </w:rPr>
      </w:pPr>
      <w:r w:rsidRPr="00D35A85">
        <w:rPr>
          <w:sz w:val="22"/>
          <w:szCs w:val="22"/>
        </w:rPr>
        <w:t>(</w:t>
      </w:r>
      <w:r w:rsidRPr="00DC612B">
        <w:rPr>
          <w:sz w:val="22"/>
          <w:szCs w:val="22"/>
        </w:rPr>
        <w:t xml:space="preserve">informaci o odmítnuté dechové zkoušce a dechové zkoušce s pozitivním výsledkem musí být avizována: v dohledovém software včetně vhodně zobrazeného alarmu a akustické signalizace. Následně dohledový software zašle informace </w:t>
      </w:r>
      <w:r>
        <w:rPr>
          <w:sz w:val="22"/>
          <w:szCs w:val="22"/>
        </w:rPr>
        <w:t>zpět do Palubního počítače a dále</w:t>
      </w:r>
      <w:r w:rsidRPr="00DC612B">
        <w:rPr>
          <w:sz w:val="22"/>
          <w:szCs w:val="22"/>
        </w:rPr>
        <w:t xml:space="preserve"> na uživatelem předdefinované kontakty formou MS Teams, emailu, SMS. </w:t>
      </w:r>
      <w:r w:rsidR="0050702F">
        <w:t>M</w:t>
      </w:r>
      <w:r w:rsidR="000E7405" w:rsidRPr="000E7405">
        <w:t xml:space="preserve">usí být zajištěna kompatibilita </w:t>
      </w:r>
      <w:r w:rsidR="009532D2">
        <w:t xml:space="preserve">zařízení </w:t>
      </w:r>
      <w:r w:rsidR="000E7405" w:rsidRPr="000E7405">
        <w:t xml:space="preserve">se standardem </w:t>
      </w:r>
      <w:proofErr w:type="spellStart"/>
      <w:r w:rsidR="000E7405" w:rsidRPr="000E7405">
        <w:t>ITxPT</w:t>
      </w:r>
      <w:proofErr w:type="spellEnd"/>
      <w:r w:rsidR="000E7405" w:rsidRPr="000E7405">
        <w:t xml:space="preserve"> v</w:t>
      </w:r>
      <w:r w:rsidR="009532D2">
        <w:t xml:space="preserve"> souvislosti s pořízením </w:t>
      </w:r>
      <w:r w:rsidR="000E7405" w:rsidRPr="000E7405">
        <w:t>nového palubního systému objednatelem v rámci projektu Telematika 2025+</w:t>
      </w:r>
      <w:r w:rsidR="00F21230" w:rsidRPr="00EB089C">
        <w:t>.</w:t>
      </w:r>
      <w:r w:rsidRPr="00DC612B">
        <w:rPr>
          <w:sz w:val="22"/>
          <w:szCs w:val="22"/>
        </w:rPr>
        <w:t xml:space="preserve">  Veškerá činnost musí být logována</w:t>
      </w:r>
      <w:r>
        <w:rPr>
          <w:sz w:val="22"/>
          <w:szCs w:val="22"/>
        </w:rPr>
        <w:t>.),</w:t>
      </w:r>
    </w:p>
    <w:p w14:paraId="085C4D22" w14:textId="5330997E" w:rsidR="007A50B5" w:rsidRPr="00D35A85" w:rsidRDefault="007A50B5" w:rsidP="007A50B5">
      <w:pPr>
        <w:numPr>
          <w:ilvl w:val="0"/>
          <w:numId w:val="41"/>
        </w:numPr>
        <w:spacing w:line="276" w:lineRule="auto"/>
        <w:rPr>
          <w:sz w:val="22"/>
          <w:szCs w:val="22"/>
        </w:rPr>
      </w:pPr>
      <w:r w:rsidRPr="00D35A85">
        <w:rPr>
          <w:sz w:val="22"/>
          <w:szCs w:val="22"/>
        </w:rPr>
        <w:t>datum a čas dechové zkoušky,</w:t>
      </w:r>
    </w:p>
    <w:p w14:paraId="5807D47A" w14:textId="050BC2E4" w:rsidR="007A50B5" w:rsidRPr="00D35A85" w:rsidRDefault="007A50B5" w:rsidP="007A50B5">
      <w:pPr>
        <w:numPr>
          <w:ilvl w:val="0"/>
          <w:numId w:val="41"/>
        </w:numPr>
        <w:spacing w:line="276" w:lineRule="auto"/>
        <w:rPr>
          <w:sz w:val="22"/>
          <w:szCs w:val="22"/>
        </w:rPr>
      </w:pPr>
      <w:r w:rsidRPr="00D35A85">
        <w:rPr>
          <w:sz w:val="22"/>
          <w:szCs w:val="22"/>
        </w:rPr>
        <w:t>GPS (místo) kde proběhla zkouška, kde proběhla výzva ke zkoušce,</w:t>
      </w:r>
    </w:p>
    <w:p w14:paraId="3F6F33AD" w14:textId="536B8FCA" w:rsidR="007A50B5" w:rsidRPr="00D35A85" w:rsidRDefault="007A50B5" w:rsidP="007A50B5">
      <w:pPr>
        <w:numPr>
          <w:ilvl w:val="0"/>
          <w:numId w:val="41"/>
        </w:numPr>
        <w:spacing w:line="276" w:lineRule="auto"/>
        <w:rPr>
          <w:sz w:val="22"/>
          <w:szCs w:val="22"/>
        </w:rPr>
      </w:pPr>
      <w:r w:rsidRPr="00D35A85">
        <w:rPr>
          <w:sz w:val="22"/>
          <w:szCs w:val="22"/>
        </w:rPr>
        <w:t>zapnutí a vypnutí.</w:t>
      </w:r>
    </w:p>
    <w:p w14:paraId="281E4140" w14:textId="6078257A" w:rsidR="007A50B5" w:rsidRPr="00E03B7B" w:rsidRDefault="007A50B5" w:rsidP="007A50B5">
      <w:pPr>
        <w:spacing w:line="276" w:lineRule="auto"/>
        <w:rPr>
          <w:sz w:val="22"/>
          <w:szCs w:val="22"/>
        </w:rPr>
      </w:pPr>
    </w:p>
    <w:p w14:paraId="2BBA0014" w14:textId="23C63E88" w:rsidR="007A50B5" w:rsidRPr="00E03B7B" w:rsidRDefault="007A50B5" w:rsidP="007A50B5">
      <w:pPr>
        <w:spacing w:line="276" w:lineRule="auto"/>
        <w:ind w:left="1416" w:firstLine="708"/>
        <w:rPr>
          <w:sz w:val="22"/>
          <w:szCs w:val="22"/>
        </w:rPr>
      </w:pPr>
      <w:r w:rsidRPr="00E03B7B">
        <w:rPr>
          <w:b/>
          <w:sz w:val="22"/>
          <w:szCs w:val="22"/>
        </w:rPr>
        <w:t>Pro servisní účely</w:t>
      </w:r>
    </w:p>
    <w:p w14:paraId="19A1D237" w14:textId="40DAAE83" w:rsidR="007A50B5" w:rsidRDefault="007A50B5" w:rsidP="007A50B5">
      <w:pPr>
        <w:numPr>
          <w:ilvl w:val="0"/>
          <w:numId w:val="44"/>
        </w:numPr>
        <w:spacing w:line="276" w:lineRule="auto"/>
        <w:rPr>
          <w:sz w:val="22"/>
          <w:szCs w:val="22"/>
        </w:rPr>
      </w:pPr>
      <w:r w:rsidRPr="00E03B7B">
        <w:rPr>
          <w:sz w:val="22"/>
          <w:szCs w:val="22"/>
        </w:rPr>
        <w:t xml:space="preserve">výrobní číslo jednotlivých komponentů </w:t>
      </w:r>
      <w:r>
        <w:rPr>
          <w:sz w:val="22"/>
          <w:szCs w:val="22"/>
        </w:rPr>
        <w:t>a umístění v konkrétním vozidle,</w:t>
      </w:r>
    </w:p>
    <w:p w14:paraId="700A3E60" w14:textId="76E78B0E" w:rsidR="007A50B5" w:rsidRDefault="007A50B5" w:rsidP="007A50B5">
      <w:pPr>
        <w:numPr>
          <w:ilvl w:val="0"/>
          <w:numId w:val="44"/>
        </w:numPr>
        <w:spacing w:line="276" w:lineRule="auto"/>
        <w:rPr>
          <w:sz w:val="22"/>
          <w:szCs w:val="22"/>
        </w:rPr>
      </w:pPr>
      <w:r>
        <w:rPr>
          <w:sz w:val="22"/>
          <w:szCs w:val="22"/>
        </w:rPr>
        <w:t>datum poslední provedené kalibrace,</w:t>
      </w:r>
    </w:p>
    <w:p w14:paraId="5407E422" w14:textId="2D95D926" w:rsidR="007A50B5" w:rsidRPr="00E03B7B" w:rsidRDefault="007A50B5" w:rsidP="007A50B5">
      <w:pPr>
        <w:numPr>
          <w:ilvl w:val="0"/>
          <w:numId w:val="44"/>
        </w:numPr>
        <w:spacing w:line="276" w:lineRule="auto"/>
        <w:rPr>
          <w:sz w:val="22"/>
          <w:szCs w:val="22"/>
        </w:rPr>
      </w:pPr>
      <w:r>
        <w:rPr>
          <w:sz w:val="22"/>
          <w:szCs w:val="22"/>
        </w:rPr>
        <w:t>použití odblokovacího tlačítka,</w:t>
      </w:r>
    </w:p>
    <w:p w14:paraId="4DC7BE8C" w14:textId="435E08C7" w:rsidR="007A50B5" w:rsidRPr="00583C9C" w:rsidRDefault="007A50B5" w:rsidP="007A50B5">
      <w:pPr>
        <w:numPr>
          <w:ilvl w:val="0"/>
          <w:numId w:val="44"/>
        </w:numPr>
        <w:spacing w:line="276" w:lineRule="auto"/>
        <w:rPr>
          <w:sz w:val="22"/>
          <w:szCs w:val="22"/>
        </w:rPr>
      </w:pPr>
      <w:r w:rsidRPr="00583C9C">
        <w:rPr>
          <w:sz w:val="22"/>
          <w:szCs w:val="22"/>
        </w:rPr>
        <w:t>chybové hlášení</w:t>
      </w:r>
      <w:r>
        <w:rPr>
          <w:sz w:val="22"/>
          <w:szCs w:val="22"/>
        </w:rPr>
        <w:t>.</w:t>
      </w:r>
    </w:p>
    <w:p w14:paraId="02E5E4AB" w14:textId="098392F0" w:rsidR="007A50B5" w:rsidRDefault="007A50B5" w:rsidP="007A50B5">
      <w:pPr>
        <w:spacing w:line="360" w:lineRule="auto"/>
        <w:rPr>
          <w:b/>
          <w:sz w:val="22"/>
          <w:szCs w:val="22"/>
        </w:rPr>
      </w:pPr>
    </w:p>
    <w:p w14:paraId="48822580" w14:textId="2510A4CE" w:rsidR="007A50B5" w:rsidRPr="00344827" w:rsidRDefault="007A50B5" w:rsidP="007A50B5">
      <w:pPr>
        <w:pStyle w:val="Odstavecseseznamem"/>
        <w:numPr>
          <w:ilvl w:val="0"/>
          <w:numId w:val="56"/>
        </w:numPr>
        <w:spacing w:line="360" w:lineRule="auto"/>
        <w:rPr>
          <w:b/>
          <w:sz w:val="22"/>
          <w:szCs w:val="22"/>
        </w:rPr>
      </w:pPr>
      <w:r w:rsidRPr="00344827">
        <w:rPr>
          <w:b/>
          <w:sz w:val="22"/>
          <w:szCs w:val="22"/>
        </w:rPr>
        <w:t>Chybov</w:t>
      </w:r>
      <w:r>
        <w:rPr>
          <w:b/>
          <w:sz w:val="22"/>
          <w:szCs w:val="22"/>
        </w:rPr>
        <w:t>á</w:t>
      </w:r>
      <w:r w:rsidRPr="00344827">
        <w:rPr>
          <w:b/>
          <w:sz w:val="22"/>
          <w:szCs w:val="22"/>
        </w:rPr>
        <w:t xml:space="preserve"> hlášení</w:t>
      </w:r>
    </w:p>
    <w:p w14:paraId="43E56DE1" w14:textId="226AA44E" w:rsidR="007A50B5" w:rsidRPr="00E03B7B" w:rsidRDefault="007A50B5" w:rsidP="007A50B5">
      <w:pPr>
        <w:spacing w:line="276" w:lineRule="auto"/>
        <w:ind w:left="1866"/>
        <w:jc w:val="both"/>
        <w:rPr>
          <w:sz w:val="22"/>
          <w:szCs w:val="22"/>
        </w:rPr>
      </w:pPr>
      <w:r w:rsidRPr="00E03B7B">
        <w:rPr>
          <w:sz w:val="22"/>
          <w:szCs w:val="22"/>
        </w:rPr>
        <w:t xml:space="preserve">Objednatel požaduje </w:t>
      </w:r>
      <w:r w:rsidR="00A85E66">
        <w:rPr>
          <w:sz w:val="22"/>
          <w:szCs w:val="22"/>
        </w:rPr>
        <w:t>bezodkladně po nabytí účinnosti Smlouvy o dílo</w:t>
      </w:r>
      <w:r w:rsidRPr="00E03B7B">
        <w:rPr>
          <w:sz w:val="22"/>
          <w:szCs w:val="22"/>
        </w:rPr>
        <w:t xml:space="preserve"> předložit návrh kategorizace/typů chybových hlášení a dále Objednatel požaduje možnost tyto chybové hlášení rozšířit. </w:t>
      </w:r>
    </w:p>
    <w:p w14:paraId="53B51B11" w14:textId="285972D8" w:rsidR="007A50B5" w:rsidRPr="00E55C71" w:rsidRDefault="007A50B5" w:rsidP="007A50B5">
      <w:pPr>
        <w:rPr>
          <w:sz w:val="22"/>
          <w:szCs w:val="22"/>
        </w:rPr>
      </w:pPr>
    </w:p>
    <w:p w14:paraId="65DC3C35" w14:textId="75F2A59A" w:rsidR="007A50B5" w:rsidRPr="00E55C71" w:rsidRDefault="007A50B5" w:rsidP="007A50B5">
      <w:pPr>
        <w:pStyle w:val="Odstavecseseznamem"/>
        <w:numPr>
          <w:ilvl w:val="0"/>
          <w:numId w:val="56"/>
        </w:numPr>
        <w:spacing w:line="276" w:lineRule="auto"/>
        <w:rPr>
          <w:b/>
          <w:sz w:val="22"/>
          <w:szCs w:val="22"/>
        </w:rPr>
      </w:pPr>
      <w:r w:rsidRPr="00E55C71">
        <w:rPr>
          <w:b/>
          <w:sz w:val="22"/>
          <w:szCs w:val="22"/>
        </w:rPr>
        <w:t>Data v reálném čase</w:t>
      </w:r>
    </w:p>
    <w:p w14:paraId="4CFE9FB6" w14:textId="2A9A4A13" w:rsidR="007A50B5" w:rsidRPr="00E03B7B" w:rsidRDefault="007A50B5" w:rsidP="007A50B5">
      <w:pPr>
        <w:spacing w:line="276" w:lineRule="auto"/>
        <w:ind w:left="1170" w:firstLine="696"/>
        <w:rPr>
          <w:sz w:val="22"/>
          <w:szCs w:val="22"/>
        </w:rPr>
      </w:pPr>
      <w:r>
        <w:rPr>
          <w:sz w:val="22"/>
          <w:szCs w:val="22"/>
        </w:rPr>
        <w:t xml:space="preserve">Data v případě pozitivní dechové zkoušky. </w:t>
      </w:r>
    </w:p>
    <w:p w14:paraId="5F41D684" w14:textId="7C18920A" w:rsidR="007A50B5" w:rsidRDefault="007A50B5" w:rsidP="007A50B5">
      <w:pPr>
        <w:rPr>
          <w:sz w:val="22"/>
          <w:szCs w:val="22"/>
        </w:rPr>
      </w:pPr>
    </w:p>
    <w:p w14:paraId="7BCF7824" w14:textId="18CCB824" w:rsidR="007A50B5" w:rsidRPr="00E03B7B" w:rsidRDefault="007A50B5" w:rsidP="007A50B5">
      <w:pPr>
        <w:pStyle w:val="Odstavecseseznamem"/>
        <w:numPr>
          <w:ilvl w:val="0"/>
          <w:numId w:val="56"/>
        </w:numPr>
        <w:spacing w:line="276" w:lineRule="auto"/>
        <w:rPr>
          <w:b/>
          <w:sz w:val="22"/>
          <w:szCs w:val="22"/>
        </w:rPr>
      </w:pPr>
      <w:r w:rsidRPr="00E03B7B">
        <w:rPr>
          <w:b/>
          <w:sz w:val="22"/>
          <w:szCs w:val="22"/>
        </w:rPr>
        <w:t>Dohledový software</w:t>
      </w:r>
    </w:p>
    <w:p w14:paraId="6140F663" w14:textId="08ECBA51" w:rsidR="007A50B5" w:rsidRPr="00E03B7B" w:rsidRDefault="007A50B5" w:rsidP="007A50B5">
      <w:pPr>
        <w:spacing w:line="276" w:lineRule="auto"/>
        <w:ind w:left="1584" w:firstLine="282"/>
        <w:jc w:val="both"/>
        <w:rPr>
          <w:sz w:val="22"/>
          <w:szCs w:val="22"/>
        </w:rPr>
      </w:pPr>
      <w:r w:rsidRPr="00E03B7B">
        <w:rPr>
          <w:sz w:val="22"/>
          <w:szCs w:val="22"/>
        </w:rPr>
        <w:t>On-line webové rozhraní:</w:t>
      </w:r>
    </w:p>
    <w:p w14:paraId="143910CE" w14:textId="6140EB50" w:rsidR="007A50B5" w:rsidRPr="00E03B7B" w:rsidRDefault="007A50B5" w:rsidP="007A50B5">
      <w:pPr>
        <w:pStyle w:val="Odstavecseseznamem"/>
        <w:numPr>
          <w:ilvl w:val="0"/>
          <w:numId w:val="58"/>
        </w:numPr>
        <w:spacing w:line="276" w:lineRule="auto"/>
        <w:jc w:val="both"/>
        <w:rPr>
          <w:sz w:val="22"/>
          <w:szCs w:val="22"/>
        </w:rPr>
      </w:pPr>
      <w:r w:rsidRPr="00DC612B">
        <w:rPr>
          <w:sz w:val="22"/>
          <w:szCs w:val="22"/>
        </w:rPr>
        <w:t>všechny výše uvedené</w:t>
      </w:r>
      <w:r>
        <w:t xml:space="preserve"> </w:t>
      </w:r>
      <w:r>
        <w:rPr>
          <w:sz w:val="22"/>
          <w:szCs w:val="22"/>
        </w:rPr>
        <w:t>e</w:t>
      </w:r>
      <w:r w:rsidRPr="00E03B7B">
        <w:rPr>
          <w:sz w:val="22"/>
          <w:szCs w:val="22"/>
        </w:rPr>
        <w:t>vidované hodnoty</w:t>
      </w:r>
      <w:r>
        <w:rPr>
          <w:sz w:val="22"/>
          <w:szCs w:val="22"/>
        </w:rPr>
        <w:t>,</w:t>
      </w:r>
      <w:r w:rsidRPr="00E03B7B">
        <w:rPr>
          <w:sz w:val="22"/>
          <w:szCs w:val="22"/>
        </w:rPr>
        <w:t xml:space="preserve"> </w:t>
      </w:r>
    </w:p>
    <w:p w14:paraId="6C466455" w14:textId="11C37F8C" w:rsidR="007A50B5" w:rsidRPr="00E03B7B" w:rsidRDefault="007A50B5" w:rsidP="007A50B5">
      <w:pPr>
        <w:pStyle w:val="Odstavecseseznamem"/>
        <w:numPr>
          <w:ilvl w:val="0"/>
          <w:numId w:val="58"/>
        </w:numPr>
        <w:spacing w:line="276" w:lineRule="auto"/>
        <w:jc w:val="both"/>
        <w:rPr>
          <w:sz w:val="22"/>
          <w:szCs w:val="22"/>
        </w:rPr>
      </w:pPr>
      <w:r>
        <w:rPr>
          <w:sz w:val="22"/>
          <w:szCs w:val="22"/>
        </w:rPr>
        <w:t>z</w:t>
      </w:r>
      <w:r w:rsidRPr="00E03B7B">
        <w:rPr>
          <w:sz w:val="22"/>
          <w:szCs w:val="22"/>
        </w:rPr>
        <w:t>obrazení chybových hlášení dle času s možností filtrace podle jejich kategorizace/typu</w:t>
      </w:r>
      <w:r>
        <w:rPr>
          <w:sz w:val="22"/>
          <w:szCs w:val="22"/>
        </w:rPr>
        <w:t>,</w:t>
      </w:r>
    </w:p>
    <w:p w14:paraId="6384053E" w14:textId="77EC91BF" w:rsidR="007A50B5" w:rsidRPr="00E03B7B" w:rsidRDefault="007A50B5" w:rsidP="007A50B5">
      <w:pPr>
        <w:pStyle w:val="Odstavecseseznamem"/>
        <w:numPr>
          <w:ilvl w:val="0"/>
          <w:numId w:val="58"/>
        </w:numPr>
        <w:spacing w:line="276" w:lineRule="auto"/>
        <w:jc w:val="both"/>
        <w:rPr>
          <w:sz w:val="22"/>
          <w:szCs w:val="22"/>
        </w:rPr>
      </w:pPr>
      <w:r>
        <w:rPr>
          <w:sz w:val="22"/>
          <w:szCs w:val="22"/>
        </w:rPr>
        <w:t>a</w:t>
      </w:r>
      <w:r w:rsidRPr="00E03B7B">
        <w:rPr>
          <w:sz w:val="22"/>
          <w:szCs w:val="22"/>
        </w:rPr>
        <w:t>ktuální stav jednotek ve voze</w:t>
      </w:r>
      <w:r>
        <w:rPr>
          <w:sz w:val="22"/>
          <w:szCs w:val="22"/>
        </w:rPr>
        <w:t>,</w:t>
      </w:r>
    </w:p>
    <w:p w14:paraId="5AC9F8CF" w14:textId="588FE888" w:rsidR="007A50B5" w:rsidRDefault="007A50B5" w:rsidP="007A50B5">
      <w:pPr>
        <w:pStyle w:val="Odstavecseseznamem"/>
        <w:numPr>
          <w:ilvl w:val="0"/>
          <w:numId w:val="58"/>
        </w:numPr>
        <w:spacing w:line="276" w:lineRule="auto"/>
        <w:jc w:val="both"/>
        <w:rPr>
          <w:sz w:val="22"/>
          <w:szCs w:val="22"/>
        </w:rPr>
      </w:pPr>
      <w:r>
        <w:rPr>
          <w:sz w:val="22"/>
          <w:szCs w:val="22"/>
        </w:rPr>
        <w:lastRenderedPageBreak/>
        <w:t>a</w:t>
      </w:r>
      <w:r w:rsidRPr="00E03B7B">
        <w:rPr>
          <w:sz w:val="22"/>
          <w:szCs w:val="22"/>
        </w:rPr>
        <w:t>ktuální stav datových přenosů</w:t>
      </w:r>
      <w:r>
        <w:rPr>
          <w:sz w:val="22"/>
          <w:szCs w:val="22"/>
        </w:rPr>
        <w:t>,</w:t>
      </w:r>
    </w:p>
    <w:p w14:paraId="115AFC83" w14:textId="4501B01E" w:rsidR="007A50B5" w:rsidRPr="00DC612B" w:rsidRDefault="007A50B5" w:rsidP="007A50B5">
      <w:pPr>
        <w:pStyle w:val="Odstavecseseznamem"/>
        <w:numPr>
          <w:ilvl w:val="0"/>
          <w:numId w:val="58"/>
        </w:numPr>
        <w:spacing w:line="276" w:lineRule="auto"/>
        <w:jc w:val="both"/>
        <w:rPr>
          <w:sz w:val="22"/>
          <w:szCs w:val="22"/>
        </w:rPr>
      </w:pPr>
      <w:r w:rsidRPr="00DC612B">
        <w:rPr>
          <w:sz w:val="22"/>
          <w:szCs w:val="22"/>
        </w:rPr>
        <w:t>data kalibrací jednotlivých zařízení,</w:t>
      </w:r>
    </w:p>
    <w:p w14:paraId="6A95E2DD" w14:textId="662DAE5E" w:rsidR="007A50B5" w:rsidRDefault="007A50B5" w:rsidP="007A50B5">
      <w:pPr>
        <w:pStyle w:val="Odstavecseseznamem"/>
        <w:numPr>
          <w:ilvl w:val="0"/>
          <w:numId w:val="58"/>
        </w:numPr>
        <w:spacing w:line="276" w:lineRule="auto"/>
        <w:jc w:val="both"/>
        <w:rPr>
          <w:sz w:val="22"/>
          <w:szCs w:val="22"/>
        </w:rPr>
      </w:pPr>
      <w:r>
        <w:rPr>
          <w:sz w:val="22"/>
          <w:szCs w:val="22"/>
        </w:rPr>
        <w:t>m</w:t>
      </w:r>
      <w:r w:rsidRPr="00E03B7B">
        <w:rPr>
          <w:sz w:val="22"/>
          <w:szCs w:val="22"/>
        </w:rPr>
        <w:t>ožnost filtrace (den, týden, měsíc, rok)</w:t>
      </w:r>
      <w:r w:rsidRPr="00DC612B">
        <w:rPr>
          <w:sz w:val="22"/>
          <w:szCs w:val="22"/>
        </w:rPr>
        <w:t xml:space="preserve"> s možností uložení např. v XLS.</w:t>
      </w:r>
    </w:p>
    <w:p w14:paraId="2F94E565" w14:textId="0BFD913A" w:rsidR="00B97CA5" w:rsidRDefault="00B97CA5" w:rsidP="00B87BEC">
      <w:pPr>
        <w:pStyle w:val="dlo"/>
        <w:numPr>
          <w:ilvl w:val="1"/>
          <w:numId w:val="11"/>
        </w:numPr>
        <w:autoSpaceDE w:val="0"/>
        <w:autoSpaceDN w:val="0"/>
        <w:adjustRightInd w:val="0"/>
        <w:spacing w:before="120" w:after="120" w:line="276" w:lineRule="auto"/>
        <w:ind w:left="862" w:hanging="437"/>
        <w:contextualSpacing w:val="0"/>
        <w:rPr>
          <w:rFonts w:ascii="Times New Roman" w:hAnsi="Times New Roman"/>
          <w:sz w:val="22"/>
          <w:szCs w:val="22"/>
        </w:rPr>
      </w:pPr>
      <w:r w:rsidRPr="00B97CA5">
        <w:rPr>
          <w:rFonts w:ascii="Times New Roman" w:hAnsi="Times New Roman"/>
          <w:sz w:val="22"/>
          <w:szCs w:val="22"/>
        </w:rPr>
        <w:t xml:space="preserve">Poskytovatel je povinen po celou dobu trvání této smlouvy zajišťovat pravidelné aktualizace SW dodaného nebo zpřístupněného v souvislosti s alkohol testery, a to v rozsahu nezbytném pro zachování jeho řádné funkčnosti a kompatibility s běžně podporovanými verzemi operačních systémů a ostatního SW prostředí Objednatele, včetně plánovaného přechodu na technologii </w:t>
      </w:r>
      <w:proofErr w:type="spellStart"/>
      <w:r w:rsidRPr="00B97CA5">
        <w:rPr>
          <w:rFonts w:ascii="Times New Roman" w:hAnsi="Times New Roman"/>
          <w:sz w:val="22"/>
          <w:szCs w:val="22"/>
        </w:rPr>
        <w:t>ITxPT</w:t>
      </w:r>
      <w:proofErr w:type="spellEnd"/>
      <w:r w:rsidRPr="00B97CA5">
        <w:rPr>
          <w:rFonts w:ascii="Times New Roman" w:hAnsi="Times New Roman"/>
          <w:sz w:val="22"/>
          <w:szCs w:val="22"/>
        </w:rPr>
        <w:t>.</w:t>
      </w:r>
    </w:p>
    <w:p w14:paraId="157C1F30" w14:textId="36B017FA" w:rsidR="00D032E3" w:rsidRPr="00D032E3" w:rsidRDefault="00D032E3" w:rsidP="00B87BEC">
      <w:pPr>
        <w:pStyle w:val="dlo"/>
        <w:numPr>
          <w:ilvl w:val="1"/>
          <w:numId w:val="11"/>
        </w:numPr>
        <w:autoSpaceDE w:val="0"/>
        <w:autoSpaceDN w:val="0"/>
        <w:adjustRightInd w:val="0"/>
        <w:spacing w:before="120" w:after="120" w:line="276" w:lineRule="auto"/>
        <w:ind w:left="862" w:hanging="437"/>
        <w:contextualSpacing w:val="0"/>
        <w:rPr>
          <w:rFonts w:ascii="Times New Roman" w:hAnsi="Times New Roman"/>
          <w:sz w:val="22"/>
          <w:szCs w:val="22"/>
        </w:rPr>
      </w:pPr>
      <w:r w:rsidRPr="00D032E3">
        <w:rPr>
          <w:rFonts w:ascii="Times New Roman" w:hAnsi="Times New Roman"/>
          <w:sz w:val="22"/>
          <w:szCs w:val="22"/>
        </w:rPr>
        <w:t xml:space="preserve">Smluvní strany berou na vědomí, že vzdálená správa dle tohoto článku včetně zajištění provozu dohledového software, může být </w:t>
      </w:r>
      <w:r w:rsidR="00A85E66">
        <w:rPr>
          <w:rFonts w:ascii="Times New Roman" w:hAnsi="Times New Roman"/>
          <w:sz w:val="22"/>
          <w:szCs w:val="22"/>
        </w:rPr>
        <w:t>částečně nahrazena po</w:t>
      </w:r>
      <w:r w:rsidRPr="00D032E3">
        <w:rPr>
          <w:rFonts w:ascii="Times New Roman" w:hAnsi="Times New Roman"/>
          <w:sz w:val="22"/>
          <w:szCs w:val="22"/>
        </w:rPr>
        <w:t xml:space="preserve"> připojení alkohol testerů k novému palubnímu informačnímu systému </w:t>
      </w:r>
      <w:r>
        <w:rPr>
          <w:rFonts w:ascii="Times New Roman" w:hAnsi="Times New Roman"/>
          <w:sz w:val="22"/>
          <w:szCs w:val="22"/>
        </w:rPr>
        <w:t>v</w:t>
      </w:r>
      <w:r w:rsidRPr="00D032E3">
        <w:rPr>
          <w:rFonts w:ascii="Times New Roman" w:hAnsi="Times New Roman"/>
          <w:sz w:val="22"/>
          <w:szCs w:val="22"/>
        </w:rPr>
        <w:t xml:space="preserve">yužívajícího technologii </w:t>
      </w:r>
      <w:proofErr w:type="spellStart"/>
      <w:r w:rsidRPr="00D032E3">
        <w:rPr>
          <w:rFonts w:ascii="Times New Roman" w:hAnsi="Times New Roman"/>
          <w:sz w:val="22"/>
          <w:szCs w:val="22"/>
        </w:rPr>
        <w:t>ITxPT</w:t>
      </w:r>
      <w:proofErr w:type="spellEnd"/>
      <w:r w:rsidRPr="00D032E3">
        <w:rPr>
          <w:rFonts w:ascii="Times New Roman" w:hAnsi="Times New Roman"/>
          <w:sz w:val="22"/>
          <w:szCs w:val="22"/>
        </w:rPr>
        <w:t>.</w:t>
      </w:r>
    </w:p>
    <w:p w14:paraId="08C1205D" w14:textId="1C949BC7" w:rsidR="00D032E3" w:rsidRPr="00D032E3" w:rsidRDefault="00D032E3" w:rsidP="00B87BEC">
      <w:pPr>
        <w:pStyle w:val="dlo"/>
        <w:numPr>
          <w:ilvl w:val="1"/>
          <w:numId w:val="11"/>
        </w:numPr>
        <w:autoSpaceDE w:val="0"/>
        <w:autoSpaceDN w:val="0"/>
        <w:adjustRightInd w:val="0"/>
        <w:spacing w:before="120" w:after="120" w:line="276" w:lineRule="auto"/>
        <w:ind w:left="862" w:hanging="437"/>
        <w:contextualSpacing w:val="0"/>
        <w:rPr>
          <w:rFonts w:ascii="Times New Roman" w:hAnsi="Times New Roman"/>
          <w:sz w:val="22"/>
          <w:szCs w:val="22"/>
        </w:rPr>
      </w:pPr>
      <w:r w:rsidRPr="00D032E3">
        <w:rPr>
          <w:rFonts w:ascii="Times New Roman" w:hAnsi="Times New Roman"/>
          <w:sz w:val="22"/>
          <w:szCs w:val="22"/>
        </w:rPr>
        <w:t>Po zahájení využívání nového palubního informačního systému umožňujícího zajištění funkcionalit, které byly dosud zajišťovány prostřednictvím vzdálené správy dle této smlouvy, je Objednatel oprávněn požadovat</w:t>
      </w:r>
      <w:r w:rsidR="00A85E66">
        <w:rPr>
          <w:rFonts w:ascii="Times New Roman" w:hAnsi="Times New Roman"/>
          <w:sz w:val="22"/>
          <w:szCs w:val="22"/>
        </w:rPr>
        <w:t xml:space="preserve"> (částečné)</w:t>
      </w:r>
      <w:r w:rsidRPr="00D032E3">
        <w:rPr>
          <w:rFonts w:ascii="Times New Roman" w:hAnsi="Times New Roman"/>
          <w:sz w:val="22"/>
          <w:szCs w:val="22"/>
        </w:rPr>
        <w:t xml:space="preserve"> ukončení poskytování vzdálené správy. </w:t>
      </w:r>
      <w:r w:rsidR="00A85E66">
        <w:rPr>
          <w:rFonts w:ascii="Times New Roman" w:hAnsi="Times New Roman"/>
          <w:sz w:val="22"/>
          <w:szCs w:val="22"/>
        </w:rPr>
        <w:t xml:space="preserve"> P</w:t>
      </w:r>
      <w:r w:rsidR="00A85E66" w:rsidRPr="00A85E66">
        <w:rPr>
          <w:rFonts w:ascii="Times New Roman" w:hAnsi="Times New Roman"/>
          <w:sz w:val="22"/>
          <w:szCs w:val="22"/>
        </w:rPr>
        <w:t>řípadné méněpráce s tím související budou předmětem dodatku k</w:t>
      </w:r>
      <w:r w:rsidR="00A85E66">
        <w:rPr>
          <w:rFonts w:ascii="Times New Roman" w:hAnsi="Times New Roman"/>
          <w:sz w:val="22"/>
          <w:szCs w:val="22"/>
        </w:rPr>
        <w:t xml:space="preserve"> této</w:t>
      </w:r>
      <w:r w:rsidR="00A85E66" w:rsidRPr="00A85E66">
        <w:rPr>
          <w:rFonts w:ascii="Times New Roman" w:hAnsi="Times New Roman"/>
          <w:sz w:val="22"/>
          <w:szCs w:val="22"/>
        </w:rPr>
        <w:t xml:space="preserve"> smlouvě</w:t>
      </w:r>
      <w:r w:rsidR="004E32CE">
        <w:rPr>
          <w:rFonts w:ascii="Times New Roman" w:hAnsi="Times New Roman"/>
          <w:sz w:val="22"/>
          <w:szCs w:val="22"/>
        </w:rPr>
        <w:t>, a to za podmínek dle zákona č. 134/2016 Sb., o zadávání veřejných zakázek, ve znění pozdějších předpisů</w:t>
      </w:r>
      <w:r w:rsidR="00A85E66">
        <w:rPr>
          <w:rFonts w:ascii="Times New Roman" w:hAnsi="Times New Roman"/>
          <w:sz w:val="22"/>
          <w:szCs w:val="22"/>
        </w:rPr>
        <w:t>.</w:t>
      </w:r>
    </w:p>
    <w:p w14:paraId="630E961E" w14:textId="77777777" w:rsidR="00B97CA5" w:rsidRPr="0024061C" w:rsidRDefault="00B97CA5" w:rsidP="0024061C">
      <w:pPr>
        <w:spacing w:line="276" w:lineRule="auto"/>
        <w:ind w:left="708"/>
        <w:jc w:val="both"/>
        <w:rPr>
          <w:sz w:val="22"/>
          <w:szCs w:val="22"/>
        </w:rPr>
      </w:pPr>
    </w:p>
    <w:p w14:paraId="107434BD" w14:textId="77777777" w:rsidR="007A50B5" w:rsidRPr="009A7E8C" w:rsidRDefault="007A50B5" w:rsidP="009A7E8C">
      <w:pPr>
        <w:spacing w:line="276" w:lineRule="auto"/>
        <w:ind w:left="708"/>
        <w:jc w:val="both"/>
      </w:pPr>
    </w:p>
    <w:p w14:paraId="6251544D" w14:textId="5A6C2D34" w:rsidR="00BC6810" w:rsidRPr="00C47708" w:rsidRDefault="00031ACC" w:rsidP="00D7342F">
      <w:pPr>
        <w:pStyle w:val="Nadpis1"/>
        <w:numPr>
          <w:ilvl w:val="0"/>
          <w:numId w:val="7"/>
        </w:numPr>
        <w:spacing w:before="200"/>
        <w:ind w:left="0" w:right="23" w:firstLine="0"/>
        <w:rPr>
          <w:rFonts w:ascii="Times New Roman" w:hAnsi="Times New Roman" w:cs="Times New Roman"/>
          <w:bCs w:val="0"/>
        </w:rPr>
      </w:pPr>
      <w:r w:rsidRPr="00C47708">
        <w:rPr>
          <w:rFonts w:ascii="Times New Roman" w:hAnsi="Times New Roman" w:cs="Times New Roman"/>
        </w:rPr>
        <w:t xml:space="preserve">Sankční </w:t>
      </w:r>
      <w:r w:rsidRPr="00C47708">
        <w:rPr>
          <w:rFonts w:ascii="Times New Roman" w:hAnsi="Times New Roman" w:cs="Times New Roman"/>
          <w:bCs w:val="0"/>
          <w:szCs w:val="22"/>
        </w:rPr>
        <w:t>ujednání</w:t>
      </w:r>
    </w:p>
    <w:p w14:paraId="01BC87FF" w14:textId="421AD412" w:rsidR="00CA1810" w:rsidRDefault="007A7BFB" w:rsidP="00AF50EA">
      <w:pPr>
        <w:pStyle w:val="dlo"/>
        <w:numPr>
          <w:ilvl w:val="0"/>
          <w:numId w:val="25"/>
        </w:numPr>
        <w:autoSpaceDE w:val="0"/>
        <w:autoSpaceDN w:val="0"/>
        <w:adjustRightInd w:val="0"/>
        <w:spacing w:before="120" w:line="276" w:lineRule="auto"/>
        <w:ind w:left="426" w:hanging="426"/>
        <w:contextualSpacing w:val="0"/>
        <w:rPr>
          <w:rFonts w:ascii="Times New Roman" w:hAnsi="Times New Roman"/>
          <w:sz w:val="22"/>
          <w:szCs w:val="22"/>
        </w:rPr>
      </w:pPr>
      <w:r>
        <w:rPr>
          <w:rFonts w:ascii="Times New Roman" w:hAnsi="Times New Roman"/>
          <w:sz w:val="22"/>
          <w:szCs w:val="22"/>
        </w:rPr>
        <w:t>V případě</w:t>
      </w:r>
      <w:r w:rsidR="00CA1810" w:rsidRPr="00CA1810">
        <w:rPr>
          <w:rFonts w:ascii="Times New Roman" w:hAnsi="Times New Roman"/>
          <w:sz w:val="22"/>
          <w:szCs w:val="22"/>
        </w:rPr>
        <w:t xml:space="preserve">, kdy </w:t>
      </w:r>
      <w:r w:rsidR="00A62238">
        <w:rPr>
          <w:rFonts w:ascii="Times New Roman" w:hAnsi="Times New Roman"/>
          <w:sz w:val="22"/>
          <w:szCs w:val="22"/>
        </w:rPr>
        <w:t xml:space="preserve">Poskytovatel </w:t>
      </w:r>
      <w:r w:rsidR="00007B39">
        <w:rPr>
          <w:rFonts w:ascii="Times New Roman" w:hAnsi="Times New Roman"/>
          <w:sz w:val="22"/>
          <w:szCs w:val="22"/>
        </w:rPr>
        <w:t>neprovede</w:t>
      </w:r>
      <w:r w:rsidR="00A62238">
        <w:rPr>
          <w:rFonts w:ascii="Times New Roman" w:hAnsi="Times New Roman"/>
          <w:sz w:val="22"/>
          <w:szCs w:val="22"/>
        </w:rPr>
        <w:t xml:space="preserve"> pravideln</w:t>
      </w:r>
      <w:r w:rsidR="00D526FF">
        <w:rPr>
          <w:rFonts w:ascii="Times New Roman" w:hAnsi="Times New Roman"/>
          <w:sz w:val="22"/>
          <w:szCs w:val="22"/>
        </w:rPr>
        <w:t>ý servis vč</w:t>
      </w:r>
      <w:r w:rsidR="003038A6">
        <w:rPr>
          <w:rFonts w:ascii="Times New Roman" w:hAnsi="Times New Roman"/>
          <w:sz w:val="22"/>
          <w:szCs w:val="22"/>
        </w:rPr>
        <w:t>etně</w:t>
      </w:r>
      <w:r w:rsidR="00975771">
        <w:rPr>
          <w:rFonts w:ascii="Times New Roman" w:hAnsi="Times New Roman"/>
          <w:sz w:val="22"/>
          <w:szCs w:val="22"/>
        </w:rPr>
        <w:t xml:space="preserve"> kalibrac</w:t>
      </w:r>
      <w:r w:rsidR="00D526FF">
        <w:rPr>
          <w:rFonts w:ascii="Times New Roman" w:hAnsi="Times New Roman"/>
          <w:sz w:val="22"/>
          <w:szCs w:val="22"/>
        </w:rPr>
        <w:t>e</w:t>
      </w:r>
      <w:r w:rsidR="00BF1C5D">
        <w:rPr>
          <w:rFonts w:ascii="Times New Roman" w:hAnsi="Times New Roman"/>
          <w:sz w:val="22"/>
          <w:szCs w:val="22"/>
        </w:rPr>
        <w:t xml:space="preserve"> konkrétního</w:t>
      </w:r>
      <w:r w:rsidR="00F70DE4">
        <w:rPr>
          <w:rFonts w:ascii="Times New Roman" w:hAnsi="Times New Roman"/>
          <w:sz w:val="22"/>
          <w:szCs w:val="22"/>
        </w:rPr>
        <w:t xml:space="preserve"> </w:t>
      </w:r>
      <w:r w:rsidR="00975771">
        <w:rPr>
          <w:rFonts w:ascii="Times New Roman" w:hAnsi="Times New Roman"/>
          <w:sz w:val="22"/>
          <w:szCs w:val="22"/>
        </w:rPr>
        <w:t>alkohol tester</w:t>
      </w:r>
      <w:r w:rsidR="00BF1C5D">
        <w:rPr>
          <w:rFonts w:ascii="Times New Roman" w:hAnsi="Times New Roman"/>
          <w:sz w:val="22"/>
          <w:szCs w:val="22"/>
        </w:rPr>
        <w:t>u</w:t>
      </w:r>
      <w:r w:rsidR="00D613A2">
        <w:rPr>
          <w:rFonts w:ascii="Times New Roman" w:hAnsi="Times New Roman"/>
          <w:sz w:val="22"/>
          <w:szCs w:val="22"/>
        </w:rPr>
        <w:t xml:space="preserve"> </w:t>
      </w:r>
      <w:r w:rsidR="00BF1C5D">
        <w:rPr>
          <w:rFonts w:ascii="Times New Roman" w:hAnsi="Times New Roman"/>
          <w:sz w:val="22"/>
          <w:szCs w:val="22"/>
        </w:rPr>
        <w:t xml:space="preserve">nejpozději poslední den stanoveného intervalu dle čl. IV. </w:t>
      </w:r>
      <w:r w:rsidR="00661DEA">
        <w:rPr>
          <w:rFonts w:ascii="Times New Roman" w:hAnsi="Times New Roman"/>
          <w:sz w:val="22"/>
          <w:szCs w:val="22"/>
        </w:rPr>
        <w:t xml:space="preserve">odst. </w:t>
      </w:r>
      <w:r w:rsidR="00BF1C5D">
        <w:rPr>
          <w:rFonts w:ascii="Times New Roman" w:hAnsi="Times New Roman"/>
          <w:sz w:val="22"/>
          <w:szCs w:val="22"/>
        </w:rPr>
        <w:t xml:space="preserve">1.1. </w:t>
      </w:r>
      <w:r w:rsidR="008322C0">
        <w:rPr>
          <w:rFonts w:ascii="Times New Roman" w:hAnsi="Times New Roman"/>
          <w:sz w:val="22"/>
          <w:szCs w:val="22"/>
        </w:rPr>
        <w:t>této smlouvy</w:t>
      </w:r>
      <w:r w:rsidR="00A62238">
        <w:rPr>
          <w:rFonts w:ascii="Times New Roman" w:hAnsi="Times New Roman"/>
          <w:sz w:val="22"/>
          <w:szCs w:val="22"/>
        </w:rPr>
        <w:t>,</w:t>
      </w:r>
      <w:r w:rsidR="00CA1810" w:rsidRPr="00CA1810">
        <w:rPr>
          <w:rFonts w:ascii="Times New Roman" w:hAnsi="Times New Roman"/>
          <w:sz w:val="22"/>
          <w:szCs w:val="22"/>
        </w:rPr>
        <w:t xml:space="preserve"> j</w:t>
      </w:r>
      <w:r w:rsidR="00A62238">
        <w:rPr>
          <w:rFonts w:ascii="Times New Roman" w:hAnsi="Times New Roman"/>
          <w:sz w:val="22"/>
          <w:szCs w:val="22"/>
        </w:rPr>
        <w:t>e O</w:t>
      </w:r>
      <w:r w:rsidR="00CA1810" w:rsidRPr="00CA1810">
        <w:rPr>
          <w:rFonts w:ascii="Times New Roman" w:hAnsi="Times New Roman"/>
          <w:sz w:val="22"/>
          <w:szCs w:val="22"/>
        </w:rPr>
        <w:t xml:space="preserve">bjednatel oprávněn účtovat </w:t>
      </w:r>
      <w:r w:rsidR="00A62238">
        <w:rPr>
          <w:rFonts w:ascii="Times New Roman" w:hAnsi="Times New Roman"/>
          <w:sz w:val="22"/>
          <w:szCs w:val="22"/>
        </w:rPr>
        <w:t>Poskytovateli</w:t>
      </w:r>
      <w:r w:rsidR="00CA1810" w:rsidRPr="00CA1810">
        <w:rPr>
          <w:rFonts w:ascii="Times New Roman" w:hAnsi="Times New Roman"/>
          <w:sz w:val="22"/>
          <w:szCs w:val="22"/>
        </w:rPr>
        <w:t xml:space="preserve"> smluvní pokutu ve výši </w:t>
      </w:r>
      <w:r w:rsidR="00A41772">
        <w:rPr>
          <w:rFonts w:ascii="Times New Roman" w:hAnsi="Times New Roman"/>
          <w:sz w:val="22"/>
          <w:szCs w:val="22"/>
        </w:rPr>
        <w:t>1.000</w:t>
      </w:r>
      <w:r w:rsidR="00A41772" w:rsidRPr="00CA1810">
        <w:rPr>
          <w:rFonts w:ascii="Times New Roman" w:hAnsi="Times New Roman"/>
          <w:sz w:val="22"/>
          <w:szCs w:val="22"/>
        </w:rPr>
        <w:t>, -</w:t>
      </w:r>
      <w:r w:rsidR="00CA1810" w:rsidRPr="00CA1810">
        <w:rPr>
          <w:rFonts w:ascii="Times New Roman" w:hAnsi="Times New Roman"/>
          <w:sz w:val="22"/>
          <w:szCs w:val="22"/>
        </w:rPr>
        <w:t xml:space="preserve"> Kč (slovy </w:t>
      </w:r>
      <w:r w:rsidR="007E2B15">
        <w:rPr>
          <w:rFonts w:ascii="Times New Roman" w:hAnsi="Times New Roman"/>
          <w:sz w:val="22"/>
          <w:szCs w:val="22"/>
        </w:rPr>
        <w:t>jeden tisíc</w:t>
      </w:r>
      <w:r w:rsidR="007E2B15" w:rsidRPr="00CA1810">
        <w:rPr>
          <w:rFonts w:ascii="Times New Roman" w:hAnsi="Times New Roman"/>
          <w:sz w:val="22"/>
          <w:szCs w:val="22"/>
        </w:rPr>
        <w:t xml:space="preserve"> </w:t>
      </w:r>
      <w:r w:rsidR="00CA1810" w:rsidRPr="00CA1810">
        <w:rPr>
          <w:rFonts w:ascii="Times New Roman" w:hAnsi="Times New Roman"/>
          <w:sz w:val="22"/>
          <w:szCs w:val="22"/>
        </w:rPr>
        <w:t>korun českých) za každý i započatý den</w:t>
      </w:r>
      <w:r>
        <w:rPr>
          <w:rFonts w:ascii="Times New Roman" w:hAnsi="Times New Roman"/>
          <w:sz w:val="22"/>
          <w:szCs w:val="22"/>
        </w:rPr>
        <w:t xml:space="preserve"> prodlení a každý jednotlivý případ</w:t>
      </w:r>
      <w:r w:rsidR="00BF1C5D">
        <w:rPr>
          <w:rFonts w:ascii="Times New Roman" w:hAnsi="Times New Roman"/>
          <w:sz w:val="22"/>
          <w:szCs w:val="22"/>
        </w:rPr>
        <w:t>, tedy</w:t>
      </w:r>
      <w:r w:rsidR="00BF1C5D" w:rsidRPr="00A41772">
        <w:rPr>
          <w:rFonts w:ascii="Times New Roman" w:hAnsi="Times New Roman"/>
          <w:sz w:val="22"/>
          <w:szCs w:val="22"/>
        </w:rPr>
        <w:t xml:space="preserve"> za každý alkohol tester zvlášť</w:t>
      </w:r>
      <w:r w:rsidR="006911A5">
        <w:rPr>
          <w:rFonts w:ascii="Times New Roman" w:hAnsi="Times New Roman"/>
          <w:sz w:val="22"/>
          <w:szCs w:val="22"/>
        </w:rPr>
        <w:t>.</w:t>
      </w:r>
      <w:r w:rsidR="00E83805">
        <w:rPr>
          <w:rFonts w:ascii="Times New Roman" w:hAnsi="Times New Roman"/>
          <w:sz w:val="22"/>
          <w:szCs w:val="22"/>
        </w:rPr>
        <w:t xml:space="preserve"> </w:t>
      </w:r>
      <w:r w:rsidR="00E83805" w:rsidRPr="00E83805">
        <w:rPr>
          <w:rFonts w:ascii="Times New Roman" w:hAnsi="Times New Roman"/>
          <w:sz w:val="22"/>
          <w:szCs w:val="22"/>
        </w:rPr>
        <w:t>Prodlení Poskytovatele s</w:t>
      </w:r>
      <w:r w:rsidR="00E83805">
        <w:rPr>
          <w:rFonts w:ascii="Times New Roman" w:hAnsi="Times New Roman"/>
          <w:sz w:val="22"/>
          <w:szCs w:val="22"/>
        </w:rPr>
        <w:t> </w:t>
      </w:r>
      <w:r w:rsidR="00E83805" w:rsidRPr="00E83805">
        <w:rPr>
          <w:rFonts w:ascii="Times New Roman" w:hAnsi="Times New Roman"/>
          <w:sz w:val="22"/>
          <w:szCs w:val="22"/>
        </w:rPr>
        <w:t>provedením pravidelné</w:t>
      </w:r>
      <w:r w:rsidR="00BF1C5D">
        <w:rPr>
          <w:rFonts w:ascii="Times New Roman" w:hAnsi="Times New Roman"/>
          <w:sz w:val="22"/>
          <w:szCs w:val="22"/>
        </w:rPr>
        <w:t>ho servisu vč</w:t>
      </w:r>
      <w:r w:rsidR="003038A6">
        <w:rPr>
          <w:rFonts w:ascii="Times New Roman" w:hAnsi="Times New Roman"/>
          <w:sz w:val="22"/>
          <w:szCs w:val="22"/>
        </w:rPr>
        <w:t>etně</w:t>
      </w:r>
      <w:r w:rsidR="00E83805" w:rsidRPr="00E83805">
        <w:rPr>
          <w:rFonts w:ascii="Times New Roman" w:hAnsi="Times New Roman"/>
          <w:sz w:val="22"/>
          <w:szCs w:val="22"/>
        </w:rPr>
        <w:t xml:space="preserve"> kalibrace se počítá ode dne následujícího po uplynutí </w:t>
      </w:r>
      <w:r w:rsidR="00827DC3">
        <w:rPr>
          <w:rFonts w:ascii="Times New Roman" w:hAnsi="Times New Roman"/>
          <w:sz w:val="22"/>
          <w:szCs w:val="22"/>
        </w:rPr>
        <w:t>stanoveného intervalu</w:t>
      </w:r>
      <w:r w:rsidR="00E83805" w:rsidRPr="00E83805">
        <w:rPr>
          <w:rFonts w:ascii="Times New Roman" w:hAnsi="Times New Roman"/>
          <w:sz w:val="22"/>
          <w:szCs w:val="22"/>
        </w:rPr>
        <w:t>. Smluvní pokuta dle tohoto bodu se neuplatní v rozsahu, v jakém k neprovedení pravidelné</w:t>
      </w:r>
      <w:r w:rsidR="0033352A">
        <w:rPr>
          <w:rFonts w:ascii="Times New Roman" w:hAnsi="Times New Roman"/>
          <w:sz w:val="22"/>
          <w:szCs w:val="22"/>
        </w:rPr>
        <w:t>ho servisu včetně</w:t>
      </w:r>
      <w:r w:rsidR="00E83805" w:rsidRPr="00E83805">
        <w:rPr>
          <w:rFonts w:ascii="Times New Roman" w:hAnsi="Times New Roman"/>
          <w:sz w:val="22"/>
          <w:szCs w:val="22"/>
        </w:rPr>
        <w:t xml:space="preserve"> kalibrace došlo z důvodu nepřistavení příslušného vozidla Objednatelem nebo z jiného </w:t>
      </w:r>
      <w:r w:rsidR="00F35A58">
        <w:rPr>
          <w:rFonts w:ascii="Times New Roman" w:hAnsi="Times New Roman"/>
          <w:sz w:val="22"/>
          <w:szCs w:val="22"/>
        </w:rPr>
        <w:t xml:space="preserve">prokazatelného </w:t>
      </w:r>
      <w:r w:rsidR="00E83805" w:rsidRPr="00E83805">
        <w:rPr>
          <w:rFonts w:ascii="Times New Roman" w:hAnsi="Times New Roman"/>
          <w:sz w:val="22"/>
          <w:szCs w:val="22"/>
        </w:rPr>
        <w:t>důvodu na straně Objednatele.</w:t>
      </w:r>
    </w:p>
    <w:p w14:paraId="5F2B4AF0" w14:textId="70502322" w:rsidR="00E83805" w:rsidRPr="007E2B15" w:rsidRDefault="00E83805" w:rsidP="007E2B15">
      <w:pPr>
        <w:pStyle w:val="dlo"/>
        <w:numPr>
          <w:ilvl w:val="0"/>
          <w:numId w:val="25"/>
        </w:numPr>
        <w:autoSpaceDE w:val="0"/>
        <w:autoSpaceDN w:val="0"/>
        <w:adjustRightInd w:val="0"/>
        <w:spacing w:before="120" w:line="276" w:lineRule="auto"/>
        <w:ind w:left="426" w:hanging="426"/>
        <w:contextualSpacing w:val="0"/>
        <w:rPr>
          <w:rFonts w:ascii="Times New Roman" w:hAnsi="Times New Roman"/>
          <w:sz w:val="22"/>
          <w:szCs w:val="22"/>
        </w:rPr>
      </w:pPr>
      <w:r w:rsidRPr="00E83805">
        <w:rPr>
          <w:rFonts w:ascii="Times New Roman" w:hAnsi="Times New Roman"/>
          <w:sz w:val="22"/>
          <w:szCs w:val="22"/>
        </w:rPr>
        <w:t xml:space="preserve">V případě, že Poskytovatel nesplní povinnost informovat Objednatele o </w:t>
      </w:r>
      <w:r w:rsidR="00F35A58">
        <w:rPr>
          <w:rFonts w:ascii="Times New Roman" w:hAnsi="Times New Roman"/>
          <w:sz w:val="22"/>
          <w:szCs w:val="22"/>
        </w:rPr>
        <w:t>blížícím se uplynutí stanoveného intervalu</w:t>
      </w:r>
      <w:r w:rsidR="00A41772">
        <w:rPr>
          <w:rFonts w:ascii="Times New Roman" w:hAnsi="Times New Roman"/>
          <w:sz w:val="22"/>
          <w:szCs w:val="22"/>
        </w:rPr>
        <w:t xml:space="preserve"> </w:t>
      </w:r>
      <w:r w:rsidRPr="00E83805">
        <w:rPr>
          <w:rFonts w:ascii="Times New Roman" w:hAnsi="Times New Roman"/>
          <w:sz w:val="22"/>
          <w:szCs w:val="22"/>
        </w:rPr>
        <w:t xml:space="preserve">ve lhůtách dle čl. IV. </w:t>
      </w:r>
      <w:r w:rsidR="00661DEA">
        <w:rPr>
          <w:rFonts w:ascii="Times New Roman" w:hAnsi="Times New Roman"/>
          <w:sz w:val="22"/>
          <w:szCs w:val="22"/>
        </w:rPr>
        <w:t>odst.</w:t>
      </w:r>
      <w:r w:rsidR="00661DEA" w:rsidRPr="00E83805">
        <w:rPr>
          <w:rFonts w:ascii="Times New Roman" w:hAnsi="Times New Roman"/>
          <w:sz w:val="22"/>
          <w:szCs w:val="22"/>
        </w:rPr>
        <w:t xml:space="preserve"> </w:t>
      </w:r>
      <w:r w:rsidRPr="00E83805">
        <w:rPr>
          <w:rFonts w:ascii="Times New Roman" w:hAnsi="Times New Roman"/>
          <w:sz w:val="22"/>
          <w:szCs w:val="22"/>
        </w:rPr>
        <w:t xml:space="preserve">1.3 této smlouvy, je Objednatel oprávněn účtovat Poskytovateli smluvní pokutu ve výši </w:t>
      </w:r>
      <w:r w:rsidR="004860D7" w:rsidRPr="00E83805">
        <w:rPr>
          <w:rFonts w:ascii="Times New Roman" w:hAnsi="Times New Roman"/>
          <w:sz w:val="22"/>
          <w:szCs w:val="22"/>
        </w:rPr>
        <w:t>1.000, -</w:t>
      </w:r>
      <w:r w:rsidRPr="00E83805">
        <w:rPr>
          <w:rFonts w:ascii="Times New Roman" w:hAnsi="Times New Roman"/>
          <w:sz w:val="22"/>
          <w:szCs w:val="22"/>
        </w:rPr>
        <w:t xml:space="preserve"> Kč (slovy: jeden tisíc korun českých) za každý jednotlivý případ porušení této povinnosti</w:t>
      </w:r>
      <w:r>
        <w:rPr>
          <w:rFonts w:ascii="Times New Roman" w:hAnsi="Times New Roman"/>
          <w:sz w:val="22"/>
          <w:szCs w:val="22"/>
        </w:rPr>
        <w:t>, tedy</w:t>
      </w:r>
      <w:r w:rsidRPr="00A41772">
        <w:rPr>
          <w:rFonts w:ascii="Times New Roman" w:hAnsi="Times New Roman"/>
          <w:sz w:val="22"/>
          <w:szCs w:val="22"/>
        </w:rPr>
        <w:t xml:space="preserve"> za každý alkohol tester zvlášť</w:t>
      </w:r>
      <w:r w:rsidRPr="00E83805">
        <w:rPr>
          <w:rFonts w:ascii="Times New Roman" w:hAnsi="Times New Roman"/>
          <w:sz w:val="22"/>
          <w:szCs w:val="22"/>
        </w:rPr>
        <w:t>.</w:t>
      </w:r>
    </w:p>
    <w:p w14:paraId="690B9B36" w14:textId="36666DF8" w:rsidR="007D793F" w:rsidRDefault="007D793F" w:rsidP="00AF50EA">
      <w:pPr>
        <w:pStyle w:val="dlo"/>
        <w:numPr>
          <w:ilvl w:val="0"/>
          <w:numId w:val="25"/>
        </w:numPr>
        <w:autoSpaceDE w:val="0"/>
        <w:autoSpaceDN w:val="0"/>
        <w:adjustRightInd w:val="0"/>
        <w:spacing w:before="120" w:line="276" w:lineRule="auto"/>
        <w:ind w:left="426" w:hanging="426"/>
        <w:contextualSpacing w:val="0"/>
        <w:rPr>
          <w:rFonts w:ascii="Times New Roman" w:hAnsi="Times New Roman"/>
          <w:sz w:val="22"/>
          <w:szCs w:val="22"/>
        </w:rPr>
      </w:pPr>
      <w:r w:rsidRPr="007D793F">
        <w:rPr>
          <w:rFonts w:ascii="Times New Roman" w:hAnsi="Times New Roman"/>
          <w:sz w:val="22"/>
          <w:szCs w:val="22"/>
        </w:rPr>
        <w:t>V případě, že se Poskytovatel dostane do prodlení s</w:t>
      </w:r>
      <w:r w:rsidR="0086337E">
        <w:rPr>
          <w:rFonts w:ascii="Times New Roman" w:hAnsi="Times New Roman"/>
          <w:sz w:val="22"/>
          <w:szCs w:val="22"/>
        </w:rPr>
        <w:t xml:space="preserve"> provedením </w:t>
      </w:r>
      <w:r w:rsidR="00AD4853">
        <w:rPr>
          <w:rFonts w:ascii="Times New Roman" w:hAnsi="Times New Roman"/>
          <w:sz w:val="22"/>
          <w:szCs w:val="22"/>
        </w:rPr>
        <w:t xml:space="preserve">mimozáručního nebo pozáručního </w:t>
      </w:r>
      <w:r w:rsidR="0086337E">
        <w:rPr>
          <w:rFonts w:ascii="Times New Roman" w:hAnsi="Times New Roman"/>
          <w:sz w:val="22"/>
          <w:szCs w:val="22"/>
        </w:rPr>
        <w:t>servisu</w:t>
      </w:r>
      <w:r w:rsidR="00975771">
        <w:rPr>
          <w:rFonts w:ascii="Times New Roman" w:hAnsi="Times New Roman"/>
          <w:sz w:val="22"/>
          <w:szCs w:val="22"/>
        </w:rPr>
        <w:t xml:space="preserve"> alkohol testerů</w:t>
      </w:r>
      <w:r w:rsidR="00AD4853">
        <w:rPr>
          <w:rFonts w:ascii="Times New Roman" w:hAnsi="Times New Roman"/>
          <w:sz w:val="22"/>
          <w:szCs w:val="22"/>
        </w:rPr>
        <w:t xml:space="preserve"> dle čl. IV. </w:t>
      </w:r>
      <w:r w:rsidR="00542B3C">
        <w:rPr>
          <w:rFonts w:ascii="Times New Roman" w:hAnsi="Times New Roman"/>
          <w:sz w:val="22"/>
          <w:szCs w:val="22"/>
        </w:rPr>
        <w:t xml:space="preserve">odst. </w:t>
      </w:r>
      <w:r w:rsidR="00AD4853">
        <w:rPr>
          <w:rFonts w:ascii="Times New Roman" w:hAnsi="Times New Roman"/>
          <w:sz w:val="22"/>
          <w:szCs w:val="22"/>
        </w:rPr>
        <w:t>2</w:t>
      </w:r>
      <w:r w:rsidR="00542B3C">
        <w:rPr>
          <w:rFonts w:ascii="Times New Roman" w:hAnsi="Times New Roman"/>
          <w:sz w:val="22"/>
          <w:szCs w:val="22"/>
        </w:rPr>
        <w:t xml:space="preserve"> této smlouvy</w:t>
      </w:r>
      <w:r w:rsidRPr="007D793F">
        <w:rPr>
          <w:rFonts w:ascii="Times New Roman" w:hAnsi="Times New Roman"/>
          <w:sz w:val="22"/>
          <w:szCs w:val="22"/>
        </w:rPr>
        <w:t xml:space="preserve">, je Objednatel oprávněn účtovat </w:t>
      </w:r>
      <w:r w:rsidR="000C634A">
        <w:rPr>
          <w:rFonts w:ascii="Times New Roman" w:hAnsi="Times New Roman"/>
          <w:sz w:val="22"/>
          <w:szCs w:val="22"/>
        </w:rPr>
        <w:t>Poskytovateli</w:t>
      </w:r>
      <w:r w:rsidR="000C634A" w:rsidRPr="007D793F">
        <w:rPr>
          <w:rFonts w:ascii="Times New Roman" w:hAnsi="Times New Roman"/>
          <w:sz w:val="22"/>
          <w:szCs w:val="22"/>
        </w:rPr>
        <w:t xml:space="preserve"> </w:t>
      </w:r>
      <w:r w:rsidRPr="007D793F">
        <w:rPr>
          <w:rFonts w:ascii="Times New Roman" w:hAnsi="Times New Roman"/>
          <w:sz w:val="22"/>
          <w:szCs w:val="22"/>
        </w:rPr>
        <w:t xml:space="preserve">smluvní pokutu ve výši </w:t>
      </w:r>
      <w:r>
        <w:rPr>
          <w:rFonts w:ascii="Times New Roman" w:hAnsi="Times New Roman"/>
          <w:sz w:val="22"/>
          <w:szCs w:val="22"/>
        </w:rPr>
        <w:t>5</w:t>
      </w:r>
      <w:r w:rsidRPr="007D793F">
        <w:rPr>
          <w:rFonts w:ascii="Times New Roman" w:hAnsi="Times New Roman"/>
          <w:sz w:val="22"/>
          <w:szCs w:val="22"/>
        </w:rPr>
        <w:t xml:space="preserve">00,- Kč (slovy </w:t>
      </w:r>
      <w:proofErr w:type="spellStart"/>
      <w:r>
        <w:rPr>
          <w:rFonts w:ascii="Times New Roman" w:hAnsi="Times New Roman"/>
          <w:sz w:val="22"/>
          <w:szCs w:val="22"/>
        </w:rPr>
        <w:t>pětset</w:t>
      </w:r>
      <w:proofErr w:type="spellEnd"/>
      <w:r w:rsidRPr="007D793F">
        <w:rPr>
          <w:rFonts w:ascii="Times New Roman" w:hAnsi="Times New Roman"/>
          <w:sz w:val="22"/>
          <w:szCs w:val="22"/>
        </w:rPr>
        <w:t xml:space="preserve"> korun českých) za každý i započa</w:t>
      </w:r>
      <w:r w:rsidR="00F70DE4">
        <w:rPr>
          <w:rFonts w:ascii="Times New Roman" w:hAnsi="Times New Roman"/>
          <w:sz w:val="22"/>
          <w:szCs w:val="22"/>
        </w:rPr>
        <w:t>tý den prodlení</w:t>
      </w:r>
      <w:r w:rsidRPr="007D793F">
        <w:rPr>
          <w:rFonts w:ascii="Times New Roman" w:hAnsi="Times New Roman"/>
          <w:sz w:val="22"/>
          <w:szCs w:val="22"/>
        </w:rPr>
        <w:t xml:space="preserve"> a </w:t>
      </w:r>
      <w:r w:rsidR="007D039E" w:rsidRPr="007D793F">
        <w:rPr>
          <w:rFonts w:ascii="Times New Roman" w:hAnsi="Times New Roman"/>
          <w:sz w:val="22"/>
          <w:szCs w:val="22"/>
        </w:rPr>
        <w:t>každ</w:t>
      </w:r>
      <w:r w:rsidR="007D039E">
        <w:rPr>
          <w:rFonts w:ascii="Times New Roman" w:hAnsi="Times New Roman"/>
          <w:sz w:val="22"/>
          <w:szCs w:val="22"/>
        </w:rPr>
        <w:t>ý</w:t>
      </w:r>
      <w:r w:rsidR="007D039E" w:rsidRPr="007D793F">
        <w:rPr>
          <w:rFonts w:ascii="Times New Roman" w:hAnsi="Times New Roman"/>
          <w:sz w:val="22"/>
          <w:szCs w:val="22"/>
        </w:rPr>
        <w:t xml:space="preserve"> </w:t>
      </w:r>
      <w:r w:rsidRPr="007D793F">
        <w:rPr>
          <w:rFonts w:ascii="Times New Roman" w:hAnsi="Times New Roman"/>
          <w:sz w:val="22"/>
          <w:szCs w:val="22"/>
        </w:rPr>
        <w:t>jednotliv</w:t>
      </w:r>
      <w:r w:rsidR="007D039E">
        <w:rPr>
          <w:rFonts w:ascii="Times New Roman" w:hAnsi="Times New Roman"/>
          <w:sz w:val="22"/>
          <w:szCs w:val="22"/>
        </w:rPr>
        <w:t>ý případ</w:t>
      </w:r>
      <w:r w:rsidRPr="007D793F">
        <w:rPr>
          <w:rFonts w:ascii="Times New Roman" w:hAnsi="Times New Roman"/>
          <w:sz w:val="22"/>
          <w:szCs w:val="22"/>
        </w:rPr>
        <w:t>.</w:t>
      </w:r>
    </w:p>
    <w:p w14:paraId="7C5670FA" w14:textId="54739BCC" w:rsidR="00AF50EA" w:rsidRDefault="00AF50EA" w:rsidP="00AF50EA">
      <w:pPr>
        <w:pStyle w:val="dlo"/>
        <w:numPr>
          <w:ilvl w:val="0"/>
          <w:numId w:val="25"/>
        </w:numPr>
        <w:autoSpaceDE w:val="0"/>
        <w:autoSpaceDN w:val="0"/>
        <w:adjustRightInd w:val="0"/>
        <w:spacing w:before="120" w:line="276" w:lineRule="auto"/>
        <w:ind w:left="426" w:hanging="426"/>
        <w:contextualSpacing w:val="0"/>
        <w:rPr>
          <w:rFonts w:ascii="Times New Roman" w:hAnsi="Times New Roman"/>
          <w:sz w:val="22"/>
          <w:szCs w:val="22"/>
        </w:rPr>
      </w:pPr>
      <w:r w:rsidRPr="00AF50EA">
        <w:rPr>
          <w:rFonts w:ascii="Times New Roman" w:hAnsi="Times New Roman"/>
          <w:sz w:val="22"/>
          <w:szCs w:val="22"/>
        </w:rPr>
        <w:t xml:space="preserve">V případě, že se Poskytovatel dostane do prodlení s odstraněním záručních vad </w:t>
      </w:r>
      <w:r w:rsidR="006725F7">
        <w:rPr>
          <w:rFonts w:ascii="Times New Roman" w:hAnsi="Times New Roman"/>
          <w:sz w:val="22"/>
          <w:szCs w:val="22"/>
        </w:rPr>
        <w:t>dle</w:t>
      </w:r>
      <w:r w:rsidRPr="00AF50EA">
        <w:rPr>
          <w:rFonts w:ascii="Times New Roman" w:hAnsi="Times New Roman"/>
          <w:sz w:val="22"/>
          <w:szCs w:val="22"/>
        </w:rPr>
        <w:t xml:space="preserve"> čl. </w:t>
      </w:r>
      <w:r>
        <w:rPr>
          <w:rFonts w:ascii="Times New Roman" w:hAnsi="Times New Roman"/>
          <w:sz w:val="22"/>
          <w:szCs w:val="22"/>
        </w:rPr>
        <w:t>VIII</w:t>
      </w:r>
      <w:r w:rsidRPr="00AF50EA">
        <w:rPr>
          <w:rFonts w:ascii="Times New Roman" w:hAnsi="Times New Roman"/>
          <w:sz w:val="22"/>
          <w:szCs w:val="22"/>
        </w:rPr>
        <w:t xml:space="preserve">. </w:t>
      </w:r>
      <w:r w:rsidR="00542B3C">
        <w:rPr>
          <w:rFonts w:ascii="Times New Roman" w:hAnsi="Times New Roman"/>
          <w:sz w:val="22"/>
          <w:szCs w:val="22"/>
        </w:rPr>
        <w:t>odst.</w:t>
      </w:r>
      <w:r w:rsidR="00542B3C" w:rsidRPr="00AF50EA">
        <w:rPr>
          <w:rFonts w:ascii="Times New Roman" w:hAnsi="Times New Roman"/>
          <w:sz w:val="22"/>
          <w:szCs w:val="22"/>
        </w:rPr>
        <w:t xml:space="preserve"> </w:t>
      </w:r>
      <w:r w:rsidR="006725F7">
        <w:rPr>
          <w:rFonts w:ascii="Times New Roman" w:hAnsi="Times New Roman"/>
          <w:sz w:val="22"/>
          <w:szCs w:val="22"/>
        </w:rPr>
        <w:t>3</w:t>
      </w:r>
      <w:r w:rsidR="00542B3C">
        <w:rPr>
          <w:rFonts w:ascii="Times New Roman" w:hAnsi="Times New Roman"/>
          <w:sz w:val="22"/>
          <w:szCs w:val="22"/>
        </w:rPr>
        <w:t xml:space="preserve"> této smlouvy</w:t>
      </w:r>
      <w:r w:rsidRPr="00AF50EA">
        <w:rPr>
          <w:rFonts w:ascii="Times New Roman" w:hAnsi="Times New Roman"/>
          <w:sz w:val="22"/>
          <w:szCs w:val="22"/>
        </w:rPr>
        <w:t xml:space="preserve">, je objednatel oprávněn účtovat Poskytovateli smluvní pokutu ve výši </w:t>
      </w:r>
      <w:r w:rsidR="000D7F00">
        <w:rPr>
          <w:rFonts w:ascii="Times New Roman" w:hAnsi="Times New Roman"/>
          <w:sz w:val="22"/>
          <w:szCs w:val="22"/>
        </w:rPr>
        <w:t>5</w:t>
      </w:r>
      <w:r w:rsidRPr="00AF50EA">
        <w:rPr>
          <w:rFonts w:ascii="Times New Roman" w:hAnsi="Times New Roman"/>
          <w:sz w:val="22"/>
          <w:szCs w:val="22"/>
        </w:rPr>
        <w:t xml:space="preserve">00,- Kč (slovy </w:t>
      </w:r>
      <w:proofErr w:type="spellStart"/>
      <w:r w:rsidR="000D7F00">
        <w:rPr>
          <w:rFonts w:ascii="Times New Roman" w:hAnsi="Times New Roman"/>
          <w:sz w:val="22"/>
          <w:szCs w:val="22"/>
        </w:rPr>
        <w:t>pětset</w:t>
      </w:r>
      <w:proofErr w:type="spellEnd"/>
      <w:r w:rsidRPr="00AF50EA">
        <w:rPr>
          <w:rFonts w:ascii="Times New Roman" w:hAnsi="Times New Roman"/>
          <w:sz w:val="22"/>
          <w:szCs w:val="22"/>
        </w:rPr>
        <w:t xml:space="preserve"> korun českých) za každ</w:t>
      </w:r>
      <w:r w:rsidR="009E2362">
        <w:rPr>
          <w:rFonts w:ascii="Times New Roman" w:hAnsi="Times New Roman"/>
          <w:sz w:val="22"/>
          <w:szCs w:val="22"/>
        </w:rPr>
        <w:t>ý</w:t>
      </w:r>
      <w:r w:rsidRPr="00AF50EA">
        <w:rPr>
          <w:rFonts w:ascii="Times New Roman" w:hAnsi="Times New Roman"/>
          <w:sz w:val="22"/>
          <w:szCs w:val="22"/>
        </w:rPr>
        <w:t xml:space="preserve"> i započat</w:t>
      </w:r>
      <w:r w:rsidR="009E2362">
        <w:rPr>
          <w:rFonts w:ascii="Times New Roman" w:hAnsi="Times New Roman"/>
          <w:sz w:val="22"/>
          <w:szCs w:val="22"/>
        </w:rPr>
        <w:t>ý</w:t>
      </w:r>
      <w:r w:rsidRPr="00AF50EA">
        <w:rPr>
          <w:rFonts w:ascii="Times New Roman" w:hAnsi="Times New Roman"/>
          <w:sz w:val="22"/>
          <w:szCs w:val="22"/>
        </w:rPr>
        <w:t xml:space="preserve"> </w:t>
      </w:r>
      <w:r w:rsidR="009E2362">
        <w:rPr>
          <w:rFonts w:ascii="Times New Roman" w:hAnsi="Times New Roman"/>
          <w:sz w:val="22"/>
          <w:szCs w:val="22"/>
        </w:rPr>
        <w:t xml:space="preserve">den </w:t>
      </w:r>
      <w:r w:rsidRPr="00AF50EA">
        <w:rPr>
          <w:rFonts w:ascii="Times New Roman" w:hAnsi="Times New Roman"/>
          <w:sz w:val="22"/>
          <w:szCs w:val="22"/>
        </w:rPr>
        <w:t>prodlení a každou jednotlivou vadu.</w:t>
      </w:r>
    </w:p>
    <w:p w14:paraId="582CB6E3" w14:textId="435A4443" w:rsidR="00AC61F8" w:rsidRPr="00AC61F8" w:rsidRDefault="00CA1810" w:rsidP="00925700">
      <w:pPr>
        <w:pStyle w:val="dlo"/>
        <w:numPr>
          <w:ilvl w:val="0"/>
          <w:numId w:val="25"/>
        </w:numPr>
        <w:autoSpaceDE w:val="0"/>
        <w:autoSpaceDN w:val="0"/>
        <w:adjustRightInd w:val="0"/>
        <w:spacing w:before="120" w:line="276" w:lineRule="auto"/>
        <w:ind w:left="426" w:hanging="426"/>
        <w:contextualSpacing w:val="0"/>
        <w:rPr>
          <w:rFonts w:ascii="Times New Roman" w:hAnsi="Times New Roman"/>
          <w:sz w:val="22"/>
          <w:szCs w:val="22"/>
        </w:rPr>
      </w:pPr>
      <w:r w:rsidRPr="00CA1810">
        <w:rPr>
          <w:rFonts w:ascii="Times New Roman" w:hAnsi="Times New Roman"/>
          <w:sz w:val="22"/>
          <w:szCs w:val="22"/>
        </w:rPr>
        <w:t xml:space="preserve">Za každý jednotlivě zjištěný případ porušení sjednaných podmínek nebo předpisů k zajištění BOZP, viz Příloha č. </w:t>
      </w:r>
      <w:r>
        <w:rPr>
          <w:rFonts w:ascii="Times New Roman" w:hAnsi="Times New Roman"/>
          <w:sz w:val="22"/>
          <w:szCs w:val="22"/>
        </w:rPr>
        <w:t>1</w:t>
      </w:r>
      <w:r w:rsidRPr="00CA1810">
        <w:rPr>
          <w:rFonts w:ascii="Times New Roman" w:hAnsi="Times New Roman"/>
          <w:sz w:val="22"/>
          <w:szCs w:val="22"/>
        </w:rPr>
        <w:t xml:space="preserve">: Základní požadavky k zajištění BOZP, je </w:t>
      </w:r>
      <w:r>
        <w:rPr>
          <w:rFonts w:ascii="Times New Roman" w:hAnsi="Times New Roman"/>
          <w:sz w:val="22"/>
          <w:szCs w:val="22"/>
        </w:rPr>
        <w:t>O</w:t>
      </w:r>
      <w:r w:rsidRPr="00CA1810">
        <w:rPr>
          <w:rFonts w:ascii="Times New Roman" w:hAnsi="Times New Roman"/>
          <w:sz w:val="22"/>
          <w:szCs w:val="22"/>
        </w:rPr>
        <w:t xml:space="preserve">bjednatel oprávněn účtovat </w:t>
      </w:r>
      <w:r>
        <w:rPr>
          <w:rFonts w:ascii="Times New Roman" w:hAnsi="Times New Roman"/>
          <w:sz w:val="22"/>
          <w:szCs w:val="22"/>
        </w:rPr>
        <w:t>Poskytova</w:t>
      </w:r>
      <w:r w:rsidRPr="00CA1810">
        <w:rPr>
          <w:rFonts w:ascii="Times New Roman" w:hAnsi="Times New Roman"/>
          <w:sz w:val="22"/>
          <w:szCs w:val="22"/>
        </w:rPr>
        <w:t xml:space="preserve">teli smluvní pokutu ve výši </w:t>
      </w:r>
      <w:r w:rsidR="00B64823">
        <w:rPr>
          <w:rFonts w:ascii="Times New Roman" w:hAnsi="Times New Roman"/>
          <w:sz w:val="22"/>
          <w:szCs w:val="22"/>
        </w:rPr>
        <w:t>5</w:t>
      </w:r>
      <w:r w:rsidR="00B64823" w:rsidRPr="00CA1810">
        <w:rPr>
          <w:rFonts w:ascii="Times New Roman" w:hAnsi="Times New Roman"/>
          <w:sz w:val="22"/>
          <w:szCs w:val="22"/>
        </w:rPr>
        <w:t>.000, -</w:t>
      </w:r>
      <w:r w:rsidRPr="00CA1810">
        <w:rPr>
          <w:rFonts w:ascii="Times New Roman" w:hAnsi="Times New Roman"/>
          <w:sz w:val="22"/>
          <w:szCs w:val="22"/>
        </w:rPr>
        <w:t xml:space="preserve"> Kč (slovy </w:t>
      </w:r>
      <w:proofErr w:type="spellStart"/>
      <w:r w:rsidR="00FF70E8">
        <w:rPr>
          <w:rFonts w:ascii="Times New Roman" w:hAnsi="Times New Roman"/>
          <w:sz w:val="22"/>
          <w:szCs w:val="22"/>
        </w:rPr>
        <w:t>pěttisíc</w:t>
      </w:r>
      <w:proofErr w:type="spellEnd"/>
      <w:r w:rsidRPr="00CA1810">
        <w:rPr>
          <w:rFonts w:ascii="Times New Roman" w:hAnsi="Times New Roman"/>
          <w:sz w:val="22"/>
          <w:szCs w:val="22"/>
        </w:rPr>
        <w:t xml:space="preserve"> korun českých).</w:t>
      </w:r>
    </w:p>
    <w:p w14:paraId="4670F8B5" w14:textId="5FADAC5D" w:rsidR="00AC61F8" w:rsidRPr="00AC61F8" w:rsidRDefault="00AC61F8" w:rsidP="00925700">
      <w:pPr>
        <w:pStyle w:val="dlo"/>
        <w:numPr>
          <w:ilvl w:val="0"/>
          <w:numId w:val="25"/>
        </w:numPr>
        <w:autoSpaceDE w:val="0"/>
        <w:autoSpaceDN w:val="0"/>
        <w:adjustRightInd w:val="0"/>
        <w:spacing w:before="120" w:line="276" w:lineRule="auto"/>
        <w:ind w:left="426" w:hanging="426"/>
        <w:contextualSpacing w:val="0"/>
        <w:rPr>
          <w:rFonts w:ascii="Times New Roman" w:hAnsi="Times New Roman"/>
          <w:sz w:val="22"/>
          <w:szCs w:val="22"/>
        </w:rPr>
      </w:pPr>
      <w:r w:rsidRPr="00AC61F8">
        <w:rPr>
          <w:rFonts w:ascii="Times New Roman" w:hAnsi="Times New Roman"/>
          <w:sz w:val="22"/>
          <w:szCs w:val="22"/>
        </w:rPr>
        <w:t xml:space="preserve">V případě, že Poskytovatel poruší kteroukoliv povinnost </w:t>
      </w:r>
      <w:r>
        <w:rPr>
          <w:rFonts w:ascii="Times New Roman" w:hAnsi="Times New Roman"/>
          <w:sz w:val="22"/>
          <w:szCs w:val="22"/>
        </w:rPr>
        <w:t>dle čl.</w:t>
      </w:r>
      <w:r w:rsidRPr="00AC61F8">
        <w:rPr>
          <w:rFonts w:ascii="Times New Roman" w:hAnsi="Times New Roman"/>
          <w:sz w:val="22"/>
          <w:szCs w:val="22"/>
        </w:rPr>
        <w:t xml:space="preserve"> </w:t>
      </w:r>
      <w:proofErr w:type="gramStart"/>
      <w:r>
        <w:rPr>
          <w:rFonts w:ascii="Times New Roman" w:hAnsi="Times New Roman"/>
          <w:sz w:val="22"/>
          <w:szCs w:val="22"/>
        </w:rPr>
        <w:t>X.</w:t>
      </w:r>
      <w:r w:rsidR="005F4463">
        <w:rPr>
          <w:rFonts w:ascii="Times New Roman" w:hAnsi="Times New Roman"/>
          <w:sz w:val="22"/>
          <w:szCs w:val="22"/>
        </w:rPr>
        <w:t>,</w:t>
      </w:r>
      <w:r w:rsidR="0067651F">
        <w:rPr>
          <w:rFonts w:ascii="Times New Roman" w:hAnsi="Times New Roman"/>
          <w:sz w:val="22"/>
          <w:szCs w:val="22"/>
        </w:rPr>
        <w:t>XI</w:t>
      </w:r>
      <w:proofErr w:type="gramEnd"/>
      <w:r w:rsidR="0067651F">
        <w:rPr>
          <w:rFonts w:ascii="Times New Roman" w:hAnsi="Times New Roman"/>
          <w:sz w:val="22"/>
          <w:szCs w:val="22"/>
        </w:rPr>
        <w:t>.</w:t>
      </w:r>
      <w:r w:rsidR="005F4463">
        <w:rPr>
          <w:rFonts w:ascii="Times New Roman" w:hAnsi="Times New Roman"/>
          <w:sz w:val="22"/>
          <w:szCs w:val="22"/>
        </w:rPr>
        <w:t xml:space="preserve"> nebo XII odst. 7, 8 této Smlouvy</w:t>
      </w:r>
      <w:r w:rsidRPr="00AC61F8">
        <w:rPr>
          <w:rFonts w:ascii="Times New Roman" w:hAnsi="Times New Roman"/>
          <w:sz w:val="22"/>
          <w:szCs w:val="22"/>
        </w:rPr>
        <w:t xml:space="preserve">, je Objednatel oprávněn účtovat Poskytovateli smluvní pokutu ve výši </w:t>
      </w:r>
      <w:r w:rsidR="00FF4B89">
        <w:rPr>
          <w:rFonts w:ascii="Times New Roman" w:hAnsi="Times New Roman"/>
          <w:sz w:val="22"/>
          <w:szCs w:val="22"/>
        </w:rPr>
        <w:t>15</w:t>
      </w:r>
      <w:r w:rsidR="00925700" w:rsidRPr="00AC61F8">
        <w:rPr>
          <w:rFonts w:ascii="Times New Roman" w:hAnsi="Times New Roman"/>
          <w:sz w:val="22"/>
          <w:szCs w:val="22"/>
        </w:rPr>
        <w:t>.000, -</w:t>
      </w:r>
      <w:r w:rsidRPr="00AC61F8">
        <w:rPr>
          <w:rFonts w:ascii="Times New Roman" w:hAnsi="Times New Roman"/>
          <w:sz w:val="22"/>
          <w:szCs w:val="22"/>
        </w:rPr>
        <w:t xml:space="preserve"> Kč (slovy: </w:t>
      </w:r>
      <w:r w:rsidR="00FF4B89">
        <w:rPr>
          <w:rFonts w:ascii="Times New Roman" w:hAnsi="Times New Roman"/>
          <w:sz w:val="22"/>
          <w:szCs w:val="22"/>
        </w:rPr>
        <w:t xml:space="preserve">patnáct </w:t>
      </w:r>
      <w:r w:rsidRPr="00AC61F8">
        <w:rPr>
          <w:rFonts w:ascii="Times New Roman" w:hAnsi="Times New Roman"/>
          <w:sz w:val="22"/>
          <w:szCs w:val="22"/>
        </w:rPr>
        <w:t>tisíc korun českých) za každý jednotlivý případ porušení.</w:t>
      </w:r>
    </w:p>
    <w:p w14:paraId="6B71183F" w14:textId="2AE8DD0D" w:rsidR="00CA1810" w:rsidRDefault="00CA1810" w:rsidP="00AF50EA">
      <w:pPr>
        <w:pStyle w:val="dlo"/>
        <w:numPr>
          <w:ilvl w:val="0"/>
          <w:numId w:val="25"/>
        </w:numPr>
        <w:autoSpaceDE w:val="0"/>
        <w:autoSpaceDN w:val="0"/>
        <w:adjustRightInd w:val="0"/>
        <w:spacing w:before="120" w:line="276" w:lineRule="auto"/>
        <w:ind w:left="426" w:hanging="426"/>
        <w:contextualSpacing w:val="0"/>
        <w:rPr>
          <w:rFonts w:ascii="Times New Roman" w:hAnsi="Times New Roman"/>
          <w:sz w:val="22"/>
          <w:szCs w:val="22"/>
        </w:rPr>
      </w:pPr>
      <w:r w:rsidRPr="00CA1810">
        <w:rPr>
          <w:rFonts w:ascii="Times New Roman" w:hAnsi="Times New Roman"/>
          <w:sz w:val="22"/>
          <w:szCs w:val="22"/>
        </w:rPr>
        <w:t xml:space="preserve">V případě prodlení </w:t>
      </w:r>
      <w:r w:rsidR="000E5032">
        <w:rPr>
          <w:rFonts w:ascii="Times New Roman" w:hAnsi="Times New Roman"/>
          <w:sz w:val="22"/>
          <w:szCs w:val="22"/>
        </w:rPr>
        <w:t>O</w:t>
      </w:r>
      <w:r w:rsidRPr="00CA1810">
        <w:rPr>
          <w:rFonts w:ascii="Times New Roman" w:hAnsi="Times New Roman"/>
          <w:sz w:val="22"/>
          <w:szCs w:val="22"/>
        </w:rPr>
        <w:t xml:space="preserve">bjednatele s úhradou faktury je </w:t>
      </w:r>
      <w:r>
        <w:rPr>
          <w:rFonts w:ascii="Times New Roman" w:hAnsi="Times New Roman"/>
          <w:sz w:val="22"/>
          <w:szCs w:val="22"/>
        </w:rPr>
        <w:t>Poskytova</w:t>
      </w:r>
      <w:r w:rsidRPr="00CA1810">
        <w:rPr>
          <w:rFonts w:ascii="Times New Roman" w:hAnsi="Times New Roman"/>
          <w:sz w:val="22"/>
          <w:szCs w:val="22"/>
        </w:rPr>
        <w:t xml:space="preserve">tel oprávněn účtovat </w:t>
      </w:r>
      <w:r>
        <w:rPr>
          <w:rFonts w:ascii="Times New Roman" w:hAnsi="Times New Roman"/>
          <w:sz w:val="22"/>
          <w:szCs w:val="22"/>
        </w:rPr>
        <w:t>O</w:t>
      </w:r>
      <w:r w:rsidRPr="00CA1810">
        <w:rPr>
          <w:rFonts w:ascii="Times New Roman" w:hAnsi="Times New Roman"/>
          <w:sz w:val="22"/>
          <w:szCs w:val="22"/>
        </w:rPr>
        <w:t>bjednateli úrok z prodlení ve výši 0,05 % z dlužné částky za každý i započatý den prodlení.</w:t>
      </w:r>
    </w:p>
    <w:p w14:paraId="58F90340" w14:textId="188F0504" w:rsidR="00BC6810" w:rsidRDefault="00CA1810" w:rsidP="00AF50EA">
      <w:pPr>
        <w:pStyle w:val="dlo"/>
        <w:numPr>
          <w:ilvl w:val="0"/>
          <w:numId w:val="25"/>
        </w:numPr>
        <w:autoSpaceDE w:val="0"/>
        <w:autoSpaceDN w:val="0"/>
        <w:adjustRightInd w:val="0"/>
        <w:spacing w:before="120" w:line="276" w:lineRule="auto"/>
        <w:ind w:left="426" w:hanging="426"/>
        <w:contextualSpacing w:val="0"/>
        <w:rPr>
          <w:rFonts w:ascii="Times New Roman" w:hAnsi="Times New Roman"/>
          <w:sz w:val="22"/>
          <w:szCs w:val="22"/>
        </w:rPr>
      </w:pPr>
      <w:r w:rsidRPr="00CA1810">
        <w:rPr>
          <w:rFonts w:ascii="Times New Roman" w:hAnsi="Times New Roman"/>
          <w:sz w:val="22"/>
          <w:szCs w:val="22"/>
        </w:rPr>
        <w:lastRenderedPageBreak/>
        <w:t>Jednotlivé smluvní pokuty se navzájem neruší a mohou být uplatněny souběžně a samostatně. Uplatněním smluvních pokut se nevylučuje ani neomezuje povinnost smluvních stran nahradit druhé straně škodu vzniklou porušením povinností ze závazkového vztahu.</w:t>
      </w:r>
    </w:p>
    <w:p w14:paraId="41C02D84" w14:textId="210A8B98" w:rsidR="00FF70E8" w:rsidRDefault="00FF70E8" w:rsidP="00AF50EA">
      <w:pPr>
        <w:pStyle w:val="dlo"/>
        <w:numPr>
          <w:ilvl w:val="0"/>
          <w:numId w:val="25"/>
        </w:numPr>
        <w:autoSpaceDE w:val="0"/>
        <w:autoSpaceDN w:val="0"/>
        <w:adjustRightInd w:val="0"/>
        <w:spacing w:before="120" w:line="276" w:lineRule="auto"/>
        <w:ind w:left="426" w:hanging="426"/>
        <w:contextualSpacing w:val="0"/>
        <w:rPr>
          <w:rFonts w:ascii="Times New Roman" w:hAnsi="Times New Roman"/>
          <w:sz w:val="22"/>
          <w:szCs w:val="22"/>
        </w:rPr>
      </w:pPr>
      <w:r w:rsidRPr="00FF70E8">
        <w:rPr>
          <w:rFonts w:ascii="Times New Roman" w:hAnsi="Times New Roman"/>
          <w:sz w:val="22"/>
          <w:szCs w:val="22"/>
        </w:rPr>
        <w:t>Nárok na zaplacení jakékoliv smluvní pokuty dle této smlouvy nevznikne tehdy, jestliže k porušení povinnosti povinné smluvní strany došlo v důsledku případu vyšší moci.</w:t>
      </w:r>
    </w:p>
    <w:p w14:paraId="2C99FF17" w14:textId="7EBDDFF5" w:rsidR="00FF70E8" w:rsidRDefault="00FF70E8" w:rsidP="00AF50EA">
      <w:pPr>
        <w:pStyle w:val="dlo"/>
        <w:numPr>
          <w:ilvl w:val="0"/>
          <w:numId w:val="25"/>
        </w:numPr>
        <w:autoSpaceDE w:val="0"/>
        <w:autoSpaceDN w:val="0"/>
        <w:adjustRightInd w:val="0"/>
        <w:spacing w:before="120" w:line="276" w:lineRule="auto"/>
        <w:ind w:left="426" w:hanging="426"/>
        <w:contextualSpacing w:val="0"/>
        <w:rPr>
          <w:rFonts w:ascii="Times New Roman" w:hAnsi="Times New Roman"/>
          <w:sz w:val="22"/>
          <w:szCs w:val="22"/>
        </w:rPr>
      </w:pPr>
      <w:r>
        <w:rPr>
          <w:rFonts w:ascii="Times New Roman" w:hAnsi="Times New Roman"/>
          <w:sz w:val="22"/>
          <w:szCs w:val="22"/>
        </w:rPr>
        <w:t>Poskytovatel</w:t>
      </w:r>
      <w:r w:rsidRPr="00FF70E8">
        <w:rPr>
          <w:rFonts w:ascii="Times New Roman" w:hAnsi="Times New Roman"/>
          <w:sz w:val="22"/>
          <w:szCs w:val="22"/>
        </w:rPr>
        <w:t xml:space="preserve"> bere na vědomí, že pokud </w:t>
      </w:r>
      <w:r>
        <w:rPr>
          <w:rFonts w:ascii="Times New Roman" w:hAnsi="Times New Roman"/>
          <w:sz w:val="22"/>
          <w:szCs w:val="22"/>
        </w:rPr>
        <w:t>O</w:t>
      </w:r>
      <w:r w:rsidRPr="00FF70E8">
        <w:rPr>
          <w:rFonts w:ascii="Times New Roman" w:hAnsi="Times New Roman"/>
          <w:sz w:val="22"/>
          <w:szCs w:val="22"/>
        </w:rPr>
        <w:t xml:space="preserve">bjednateli vznikne právo účtovat smluvní pokutu dle této smlouvy, je </w:t>
      </w:r>
      <w:r>
        <w:rPr>
          <w:rFonts w:ascii="Times New Roman" w:hAnsi="Times New Roman"/>
          <w:sz w:val="22"/>
          <w:szCs w:val="22"/>
        </w:rPr>
        <w:t>O</w:t>
      </w:r>
      <w:r w:rsidRPr="00FF70E8">
        <w:rPr>
          <w:rFonts w:ascii="Times New Roman" w:hAnsi="Times New Roman"/>
          <w:sz w:val="22"/>
          <w:szCs w:val="22"/>
        </w:rPr>
        <w:t xml:space="preserve">bjednatel oprávněn tak vždy učinit, nicméně není to jeho povinností. Objednatel má právo při svém rozhodování o uplatnění smluvních pokut dle této smlouvy zohledňovat jako spravedlivý a poctivý obchodník veškeré okolnosti vzniku nároku na smluvní pokutu, včetně objektivních důvodů porušení smlouvy na straně </w:t>
      </w:r>
      <w:r>
        <w:rPr>
          <w:rFonts w:ascii="Times New Roman" w:hAnsi="Times New Roman"/>
          <w:sz w:val="22"/>
          <w:szCs w:val="22"/>
        </w:rPr>
        <w:t>Poskytovatele</w:t>
      </w:r>
      <w:r w:rsidRPr="00FF70E8">
        <w:rPr>
          <w:rFonts w:ascii="Times New Roman" w:hAnsi="Times New Roman"/>
          <w:sz w:val="22"/>
          <w:szCs w:val="22"/>
        </w:rPr>
        <w:t xml:space="preserve"> či míru škody vzniklé v majetkové sféře </w:t>
      </w:r>
      <w:r>
        <w:rPr>
          <w:rFonts w:ascii="Times New Roman" w:hAnsi="Times New Roman"/>
          <w:sz w:val="22"/>
          <w:szCs w:val="22"/>
        </w:rPr>
        <w:t>O</w:t>
      </w:r>
      <w:r w:rsidRPr="00FF70E8">
        <w:rPr>
          <w:rFonts w:ascii="Times New Roman" w:hAnsi="Times New Roman"/>
          <w:sz w:val="22"/>
          <w:szCs w:val="22"/>
        </w:rPr>
        <w:t xml:space="preserve">bjednatele, to vše s přihlédnutím k racionálnímu a spravedlivému uspořádání vzájemných vztahů (pozn.: pokud se však </w:t>
      </w:r>
      <w:r>
        <w:rPr>
          <w:rFonts w:ascii="Times New Roman" w:hAnsi="Times New Roman"/>
          <w:sz w:val="22"/>
          <w:szCs w:val="22"/>
        </w:rPr>
        <w:t>O</w:t>
      </w:r>
      <w:r w:rsidRPr="00FF70E8">
        <w:rPr>
          <w:rFonts w:ascii="Times New Roman" w:hAnsi="Times New Roman"/>
          <w:sz w:val="22"/>
          <w:szCs w:val="22"/>
        </w:rPr>
        <w:t xml:space="preserve">bjednatel rozhodne nárok na smluvní pokutu uplatnit, není </w:t>
      </w:r>
      <w:r>
        <w:rPr>
          <w:rFonts w:ascii="Times New Roman" w:hAnsi="Times New Roman"/>
          <w:sz w:val="22"/>
          <w:szCs w:val="22"/>
        </w:rPr>
        <w:t>Poskytovatel</w:t>
      </w:r>
      <w:r w:rsidRPr="00FF70E8">
        <w:rPr>
          <w:rFonts w:ascii="Times New Roman" w:hAnsi="Times New Roman"/>
          <w:sz w:val="22"/>
          <w:szCs w:val="22"/>
        </w:rPr>
        <w:t xml:space="preserve"> oprávněn s ohledem na výše uvedené aspekty namítat, že smluvní pokuta neměla být </w:t>
      </w:r>
      <w:r>
        <w:rPr>
          <w:rFonts w:ascii="Times New Roman" w:hAnsi="Times New Roman"/>
          <w:sz w:val="22"/>
          <w:szCs w:val="22"/>
        </w:rPr>
        <w:t>O</w:t>
      </w:r>
      <w:r w:rsidRPr="00FF70E8">
        <w:rPr>
          <w:rFonts w:ascii="Times New Roman" w:hAnsi="Times New Roman"/>
          <w:sz w:val="22"/>
          <w:szCs w:val="22"/>
        </w:rPr>
        <w:t>bjednatelem uplatňována).</w:t>
      </w:r>
    </w:p>
    <w:p w14:paraId="392D0152" w14:textId="77777777" w:rsidR="00BC6810" w:rsidRPr="00E0132E" w:rsidRDefault="00BC6810" w:rsidP="00E0132E">
      <w:pPr>
        <w:pStyle w:val="Nadpis1"/>
        <w:numPr>
          <w:ilvl w:val="0"/>
          <w:numId w:val="7"/>
        </w:numPr>
        <w:spacing w:before="200"/>
        <w:ind w:left="0" w:right="23" w:firstLine="0"/>
        <w:rPr>
          <w:rFonts w:ascii="Times New Roman" w:hAnsi="Times New Roman" w:cs="Times New Roman"/>
        </w:rPr>
      </w:pPr>
      <w:r w:rsidRPr="00E0132E">
        <w:rPr>
          <w:rFonts w:ascii="Times New Roman" w:hAnsi="Times New Roman" w:cs="Times New Roman"/>
        </w:rPr>
        <w:t>Cena</w:t>
      </w:r>
    </w:p>
    <w:p w14:paraId="0E988A39" w14:textId="3A0ACF97" w:rsidR="00126FAD" w:rsidRDefault="00BC6810" w:rsidP="00547593">
      <w:pPr>
        <w:pStyle w:val="dlo"/>
        <w:numPr>
          <w:ilvl w:val="0"/>
          <w:numId w:val="22"/>
        </w:numPr>
        <w:autoSpaceDE w:val="0"/>
        <w:autoSpaceDN w:val="0"/>
        <w:adjustRightInd w:val="0"/>
        <w:spacing w:before="120" w:line="276" w:lineRule="auto"/>
        <w:ind w:left="426" w:hanging="426"/>
        <w:contextualSpacing w:val="0"/>
        <w:rPr>
          <w:rFonts w:ascii="Times New Roman" w:hAnsi="Times New Roman"/>
          <w:sz w:val="22"/>
          <w:szCs w:val="22"/>
        </w:rPr>
      </w:pPr>
      <w:r w:rsidRPr="00942CBF">
        <w:rPr>
          <w:rFonts w:ascii="Times New Roman" w:hAnsi="Times New Roman"/>
          <w:sz w:val="22"/>
          <w:szCs w:val="22"/>
        </w:rPr>
        <w:t>Poskytovatel provede činnosti v rozsahu, kvalitě a lhůtách podle požadavku Objednatele a této smlouvy</w:t>
      </w:r>
      <w:r w:rsidR="00857B35" w:rsidRPr="00942CBF">
        <w:rPr>
          <w:rFonts w:ascii="Times New Roman" w:hAnsi="Times New Roman"/>
          <w:sz w:val="22"/>
          <w:szCs w:val="22"/>
        </w:rPr>
        <w:t xml:space="preserve">, </w:t>
      </w:r>
      <w:r w:rsidR="003E3098">
        <w:rPr>
          <w:rFonts w:ascii="Times New Roman" w:hAnsi="Times New Roman"/>
          <w:sz w:val="22"/>
          <w:szCs w:val="22"/>
        </w:rPr>
        <w:t xml:space="preserve">a to </w:t>
      </w:r>
      <w:r w:rsidR="00857B35" w:rsidRPr="00942CBF">
        <w:rPr>
          <w:rFonts w:ascii="Times New Roman" w:hAnsi="Times New Roman"/>
          <w:sz w:val="22"/>
          <w:szCs w:val="22"/>
        </w:rPr>
        <w:t>z</w:t>
      </w:r>
      <w:r w:rsidR="00505F26" w:rsidRPr="00942CBF">
        <w:rPr>
          <w:rFonts w:ascii="Times New Roman" w:hAnsi="Times New Roman"/>
          <w:sz w:val="22"/>
          <w:szCs w:val="22"/>
        </w:rPr>
        <w:t>a dohodnutou cenu</w:t>
      </w:r>
      <w:r w:rsidR="00942CBF" w:rsidRPr="00942CBF">
        <w:rPr>
          <w:rFonts w:ascii="Times New Roman" w:hAnsi="Times New Roman"/>
          <w:sz w:val="22"/>
          <w:szCs w:val="22"/>
        </w:rPr>
        <w:t xml:space="preserve">. </w:t>
      </w:r>
      <w:r w:rsidR="00126FAD" w:rsidRPr="00942CBF">
        <w:rPr>
          <w:rFonts w:ascii="Times New Roman" w:hAnsi="Times New Roman"/>
          <w:sz w:val="22"/>
          <w:szCs w:val="22"/>
        </w:rPr>
        <w:t xml:space="preserve">Cena za činnosti dle článku IV. </w:t>
      </w:r>
      <w:r w:rsidR="00661DEA">
        <w:rPr>
          <w:rFonts w:ascii="Times New Roman" w:hAnsi="Times New Roman"/>
          <w:sz w:val="22"/>
          <w:szCs w:val="22"/>
        </w:rPr>
        <w:t>odst.</w:t>
      </w:r>
      <w:r w:rsidR="00661DEA" w:rsidRPr="00942CBF">
        <w:rPr>
          <w:rFonts w:ascii="Times New Roman" w:hAnsi="Times New Roman"/>
          <w:sz w:val="22"/>
          <w:szCs w:val="22"/>
        </w:rPr>
        <w:t xml:space="preserve"> </w:t>
      </w:r>
      <w:r w:rsidR="00126FAD" w:rsidRPr="00942CBF">
        <w:rPr>
          <w:rFonts w:ascii="Times New Roman" w:hAnsi="Times New Roman"/>
          <w:sz w:val="22"/>
          <w:szCs w:val="22"/>
        </w:rPr>
        <w:t>1</w:t>
      </w:r>
      <w:r w:rsidR="00C53ACF">
        <w:rPr>
          <w:rFonts w:ascii="Times New Roman" w:hAnsi="Times New Roman"/>
          <w:sz w:val="22"/>
          <w:szCs w:val="22"/>
        </w:rPr>
        <w:t xml:space="preserve"> </w:t>
      </w:r>
      <w:r w:rsidR="009718F6">
        <w:rPr>
          <w:rFonts w:ascii="Times New Roman" w:hAnsi="Times New Roman"/>
          <w:sz w:val="22"/>
          <w:szCs w:val="22"/>
        </w:rPr>
        <w:t>této smlouvy</w:t>
      </w:r>
      <w:r w:rsidR="00126FAD" w:rsidRPr="00942CBF">
        <w:rPr>
          <w:rFonts w:ascii="Times New Roman" w:hAnsi="Times New Roman"/>
          <w:sz w:val="22"/>
          <w:szCs w:val="22"/>
        </w:rPr>
        <w:t xml:space="preserve"> je stanovena</w:t>
      </w:r>
      <w:r w:rsidR="00782DD6">
        <w:rPr>
          <w:rFonts w:ascii="Times New Roman" w:hAnsi="Times New Roman"/>
          <w:sz w:val="22"/>
          <w:szCs w:val="22"/>
        </w:rPr>
        <w:t xml:space="preserve"> takto</w:t>
      </w:r>
      <w:r w:rsidR="00F70DE4">
        <w:rPr>
          <w:rFonts w:ascii="Times New Roman" w:hAnsi="Times New Roman"/>
          <w:sz w:val="22"/>
          <w:szCs w:val="22"/>
        </w:rPr>
        <w:t>:</w:t>
      </w:r>
      <w:r w:rsidR="00126FAD">
        <w:rPr>
          <w:rFonts w:ascii="Times New Roman" w:hAnsi="Times New Roman"/>
          <w:sz w:val="22"/>
          <w:szCs w:val="22"/>
        </w:rPr>
        <w:t xml:space="preserve"> </w:t>
      </w:r>
    </w:p>
    <w:p w14:paraId="576065E3" w14:textId="318800DE" w:rsidR="00FB074D" w:rsidRPr="00F67A02" w:rsidRDefault="00975771" w:rsidP="00F70DE4">
      <w:pPr>
        <w:pStyle w:val="dlo"/>
        <w:numPr>
          <w:ilvl w:val="0"/>
          <w:numId w:val="12"/>
        </w:numPr>
        <w:autoSpaceDE w:val="0"/>
        <w:autoSpaceDN w:val="0"/>
        <w:adjustRightInd w:val="0"/>
        <w:spacing w:before="120" w:line="276" w:lineRule="auto"/>
        <w:ind w:left="709" w:hanging="283"/>
        <w:contextualSpacing w:val="0"/>
        <w:rPr>
          <w:rFonts w:ascii="Times New Roman" w:hAnsi="Times New Roman"/>
          <w:sz w:val="22"/>
          <w:szCs w:val="22"/>
        </w:rPr>
      </w:pPr>
      <w:r>
        <w:rPr>
          <w:rFonts w:ascii="Times New Roman" w:hAnsi="Times New Roman"/>
          <w:b/>
          <w:sz w:val="22"/>
          <w:szCs w:val="22"/>
        </w:rPr>
        <w:t>Prov</w:t>
      </w:r>
      <w:r w:rsidR="00E06B5F">
        <w:rPr>
          <w:rFonts w:ascii="Times New Roman" w:hAnsi="Times New Roman"/>
          <w:b/>
          <w:sz w:val="22"/>
          <w:szCs w:val="22"/>
        </w:rPr>
        <w:t>e</w:t>
      </w:r>
      <w:r>
        <w:rPr>
          <w:rFonts w:ascii="Times New Roman" w:hAnsi="Times New Roman"/>
          <w:b/>
          <w:sz w:val="22"/>
          <w:szCs w:val="22"/>
        </w:rPr>
        <w:t>d</w:t>
      </w:r>
      <w:r w:rsidR="00E06B5F">
        <w:rPr>
          <w:rFonts w:ascii="Times New Roman" w:hAnsi="Times New Roman"/>
          <w:b/>
          <w:sz w:val="22"/>
          <w:szCs w:val="22"/>
        </w:rPr>
        <w:t>e</w:t>
      </w:r>
      <w:r>
        <w:rPr>
          <w:rFonts w:ascii="Times New Roman" w:hAnsi="Times New Roman"/>
          <w:b/>
          <w:sz w:val="22"/>
          <w:szCs w:val="22"/>
        </w:rPr>
        <w:t>ní pravidelné</w:t>
      </w:r>
      <w:r w:rsidR="00FC5103">
        <w:rPr>
          <w:rFonts w:ascii="Times New Roman" w:hAnsi="Times New Roman"/>
          <w:b/>
          <w:sz w:val="22"/>
          <w:szCs w:val="22"/>
        </w:rPr>
        <w:t xml:space="preserve">ho servisu včetně kalibrace </w:t>
      </w:r>
      <w:r>
        <w:rPr>
          <w:rFonts w:ascii="Times New Roman" w:hAnsi="Times New Roman"/>
          <w:b/>
          <w:sz w:val="22"/>
          <w:szCs w:val="22"/>
        </w:rPr>
        <w:t>alkohol testerů</w:t>
      </w:r>
      <w:r w:rsidR="006C66E1">
        <w:rPr>
          <w:rFonts w:ascii="Times New Roman" w:hAnsi="Times New Roman"/>
          <w:b/>
          <w:sz w:val="22"/>
          <w:szCs w:val="22"/>
        </w:rPr>
        <w:t xml:space="preserve"> u</w:t>
      </w:r>
      <w:r w:rsidR="00FC5103">
        <w:rPr>
          <w:rFonts w:ascii="Times New Roman" w:hAnsi="Times New Roman"/>
          <w:b/>
          <w:sz w:val="22"/>
          <w:szCs w:val="22"/>
        </w:rPr>
        <w:t xml:space="preserve"> </w:t>
      </w:r>
      <w:r w:rsidR="00E06B5F">
        <w:rPr>
          <w:rFonts w:ascii="Times New Roman" w:hAnsi="Times New Roman"/>
          <w:b/>
          <w:sz w:val="22"/>
          <w:szCs w:val="22"/>
        </w:rPr>
        <w:t xml:space="preserve">autorizovaného servisu </w:t>
      </w:r>
      <w:r w:rsidR="00B43FC2" w:rsidRPr="00B43FC2">
        <w:rPr>
          <w:rFonts w:ascii="Times New Roman" w:hAnsi="Times New Roman"/>
          <w:b/>
          <w:sz w:val="22"/>
          <w:szCs w:val="22"/>
        </w:rPr>
        <w:t xml:space="preserve">(1 </w:t>
      </w:r>
      <w:r w:rsidR="00506998">
        <w:rPr>
          <w:rFonts w:ascii="Times New Roman" w:hAnsi="Times New Roman"/>
          <w:b/>
          <w:sz w:val="22"/>
          <w:szCs w:val="22"/>
        </w:rPr>
        <w:t>přístroj</w:t>
      </w:r>
      <w:r w:rsidR="00C17987">
        <w:rPr>
          <w:rFonts w:ascii="Times New Roman" w:hAnsi="Times New Roman"/>
          <w:b/>
          <w:sz w:val="22"/>
          <w:szCs w:val="22"/>
        </w:rPr>
        <w:t>/1 rok</w:t>
      </w:r>
      <w:r w:rsidR="00B43FC2" w:rsidRPr="00B43FC2">
        <w:rPr>
          <w:rFonts w:ascii="Times New Roman" w:hAnsi="Times New Roman"/>
          <w:b/>
          <w:sz w:val="22"/>
          <w:szCs w:val="22"/>
        </w:rPr>
        <w:t>)</w:t>
      </w:r>
      <w:r w:rsidR="00F70DE4" w:rsidRPr="00116DEB">
        <w:rPr>
          <w:rFonts w:ascii="Times New Roman" w:hAnsi="Times New Roman"/>
          <w:b/>
          <w:sz w:val="22"/>
          <w:szCs w:val="22"/>
        </w:rPr>
        <w:tab/>
      </w:r>
      <w:proofErr w:type="gramStart"/>
      <w:r w:rsidR="00673EF5" w:rsidRPr="00673EF5">
        <w:rPr>
          <w:rFonts w:ascii="Times New Roman" w:hAnsi="Times New Roman"/>
          <w:b/>
          <w:sz w:val="22"/>
          <w:szCs w:val="22"/>
          <w:highlight w:val="yellow"/>
        </w:rPr>
        <w:t>…….</w:t>
      </w:r>
      <w:proofErr w:type="gramEnd"/>
      <w:r w:rsidR="00673EF5" w:rsidRPr="00673EF5">
        <w:rPr>
          <w:rFonts w:ascii="Times New Roman" w:hAnsi="Times New Roman"/>
          <w:b/>
          <w:sz w:val="22"/>
          <w:szCs w:val="22"/>
          <w:highlight w:val="yellow"/>
        </w:rPr>
        <w:t>.</w:t>
      </w:r>
      <w:r w:rsidR="00673EF5">
        <w:rPr>
          <w:rFonts w:ascii="Times New Roman" w:hAnsi="Times New Roman"/>
          <w:b/>
          <w:sz w:val="22"/>
          <w:szCs w:val="22"/>
        </w:rPr>
        <w:t xml:space="preserve"> </w:t>
      </w:r>
      <w:r w:rsidR="00FB074D" w:rsidRPr="00116DEB">
        <w:rPr>
          <w:rFonts w:ascii="Times New Roman" w:hAnsi="Times New Roman"/>
          <w:b/>
          <w:sz w:val="22"/>
          <w:szCs w:val="22"/>
        </w:rPr>
        <w:t>Kč bez DPH.</w:t>
      </w:r>
      <w:r w:rsidR="00FB074D" w:rsidRPr="00126FAD">
        <w:rPr>
          <w:rFonts w:ascii="Times New Roman" w:hAnsi="Times New Roman"/>
          <w:sz w:val="22"/>
          <w:szCs w:val="22"/>
        </w:rPr>
        <w:t xml:space="preserve"> </w:t>
      </w:r>
      <w:r w:rsidR="00FB074D" w:rsidRPr="00126FAD">
        <w:rPr>
          <w:rFonts w:ascii="Times New Roman" w:hAnsi="Times New Roman"/>
          <w:i/>
          <w:color w:val="00B0F0"/>
          <w:sz w:val="22"/>
          <w:szCs w:val="22"/>
        </w:rPr>
        <w:t>(</w:t>
      </w:r>
      <w:r w:rsidR="00FE4320">
        <w:rPr>
          <w:rFonts w:ascii="Times New Roman" w:hAnsi="Times New Roman"/>
          <w:i/>
          <w:color w:val="00B0F0"/>
          <w:sz w:val="22"/>
          <w:szCs w:val="22"/>
        </w:rPr>
        <w:t>P</w:t>
      </w:r>
      <w:r w:rsidR="00FB074D" w:rsidRPr="00126FAD">
        <w:rPr>
          <w:rFonts w:ascii="Times New Roman" w:hAnsi="Times New Roman"/>
          <w:i/>
          <w:color w:val="00B0F0"/>
          <w:sz w:val="22"/>
          <w:szCs w:val="22"/>
        </w:rPr>
        <w:t>ozn.</w:t>
      </w:r>
      <w:r w:rsidR="00D74BF7">
        <w:rPr>
          <w:rFonts w:ascii="Times New Roman" w:hAnsi="Times New Roman"/>
          <w:i/>
          <w:color w:val="00B0F0"/>
          <w:sz w:val="22"/>
          <w:szCs w:val="22"/>
        </w:rPr>
        <w:t>:</w:t>
      </w:r>
      <w:r w:rsidR="00FB074D" w:rsidRPr="00126FAD">
        <w:rPr>
          <w:rFonts w:ascii="Times New Roman" w:hAnsi="Times New Roman"/>
          <w:bCs/>
          <w:i/>
          <w:color w:val="00B0F0"/>
          <w:sz w:val="22"/>
          <w:szCs w:val="22"/>
        </w:rPr>
        <w:t xml:space="preserve"> </w:t>
      </w:r>
      <w:r w:rsidR="00D74BF7">
        <w:rPr>
          <w:rFonts w:ascii="Times New Roman" w:hAnsi="Times New Roman"/>
          <w:bCs/>
          <w:i/>
          <w:color w:val="00B0F0"/>
          <w:sz w:val="22"/>
          <w:szCs w:val="22"/>
        </w:rPr>
        <w:t>D</w:t>
      </w:r>
      <w:r w:rsidR="00FB074D" w:rsidRPr="00126FAD">
        <w:rPr>
          <w:rFonts w:ascii="Times New Roman" w:hAnsi="Times New Roman"/>
          <w:bCs/>
          <w:i/>
          <w:color w:val="00B0F0"/>
          <w:sz w:val="22"/>
          <w:szCs w:val="22"/>
        </w:rPr>
        <w:t xml:space="preserve">oplní Poskytovatel. </w:t>
      </w:r>
      <w:r w:rsidR="00FB074D" w:rsidRPr="00126FAD">
        <w:rPr>
          <w:rFonts w:ascii="Times New Roman" w:hAnsi="Times New Roman"/>
          <w:i/>
          <w:color w:val="00B0F0"/>
          <w:sz w:val="22"/>
          <w:szCs w:val="22"/>
        </w:rPr>
        <w:t>Poté poznámku vymažte</w:t>
      </w:r>
      <w:r w:rsidR="00FE4320">
        <w:rPr>
          <w:rFonts w:ascii="Times New Roman" w:hAnsi="Times New Roman"/>
          <w:i/>
          <w:color w:val="00B0F0"/>
          <w:sz w:val="22"/>
          <w:szCs w:val="22"/>
        </w:rPr>
        <w:t xml:space="preserve">. </w:t>
      </w:r>
      <w:r w:rsidR="00FE4320" w:rsidRPr="00D80023">
        <w:rPr>
          <w:rFonts w:ascii="Times New Roman" w:hAnsi="Times New Roman"/>
          <w:i/>
          <w:color w:val="00B0F0"/>
          <w:sz w:val="22"/>
          <w:szCs w:val="22"/>
          <w:u w:val="single"/>
        </w:rPr>
        <w:t xml:space="preserve">Tuto cenu vyplní Poskytovatel také do </w:t>
      </w:r>
      <w:r w:rsidR="00FE4320" w:rsidRPr="00925700">
        <w:rPr>
          <w:rFonts w:ascii="Times New Roman" w:hAnsi="Times New Roman"/>
          <w:i/>
          <w:color w:val="00B0F0"/>
          <w:sz w:val="22"/>
          <w:szCs w:val="22"/>
          <w:u w:val="single"/>
        </w:rPr>
        <w:t xml:space="preserve">Přílohy č. </w:t>
      </w:r>
      <w:r w:rsidR="00661DEA" w:rsidRPr="003F4D14">
        <w:rPr>
          <w:rFonts w:ascii="Times New Roman" w:hAnsi="Times New Roman"/>
          <w:i/>
          <w:color w:val="00B0F0"/>
          <w:sz w:val="22"/>
          <w:szCs w:val="22"/>
          <w:u w:val="single"/>
        </w:rPr>
        <w:t>3</w:t>
      </w:r>
      <w:r w:rsidR="00FE4320" w:rsidRPr="00B64823">
        <w:rPr>
          <w:rFonts w:ascii="Times New Roman" w:hAnsi="Times New Roman"/>
          <w:i/>
          <w:color w:val="00B0F0"/>
          <w:sz w:val="22"/>
          <w:szCs w:val="22"/>
          <w:u w:val="single"/>
        </w:rPr>
        <w:t xml:space="preserve"> Zadávací dokumentace.</w:t>
      </w:r>
      <w:r w:rsidR="00FE4320" w:rsidRPr="00D80023">
        <w:rPr>
          <w:rFonts w:ascii="Times New Roman" w:hAnsi="Times New Roman"/>
          <w:i/>
          <w:color w:val="00B0F0"/>
          <w:sz w:val="22"/>
          <w:szCs w:val="22"/>
          <w:u w:val="single"/>
        </w:rPr>
        <w:t xml:space="preserve"> Tato cena </w:t>
      </w:r>
      <w:r w:rsidR="00673EF5">
        <w:rPr>
          <w:rFonts w:ascii="Times New Roman" w:hAnsi="Times New Roman"/>
          <w:i/>
          <w:color w:val="00B0F0"/>
          <w:sz w:val="22"/>
          <w:szCs w:val="22"/>
          <w:u w:val="single"/>
        </w:rPr>
        <w:t>je</w:t>
      </w:r>
      <w:r w:rsidR="00673EF5" w:rsidRPr="00D80023">
        <w:rPr>
          <w:rFonts w:ascii="Times New Roman" w:hAnsi="Times New Roman"/>
          <w:i/>
          <w:color w:val="00B0F0"/>
          <w:sz w:val="22"/>
          <w:szCs w:val="22"/>
          <w:u w:val="single"/>
        </w:rPr>
        <w:t xml:space="preserve"> </w:t>
      </w:r>
      <w:r w:rsidR="00FE4320" w:rsidRPr="00D80023">
        <w:rPr>
          <w:rFonts w:ascii="Times New Roman" w:hAnsi="Times New Roman"/>
          <w:i/>
          <w:color w:val="00B0F0"/>
          <w:sz w:val="22"/>
          <w:szCs w:val="22"/>
          <w:u w:val="single"/>
        </w:rPr>
        <w:t>součástí předmětu hodnocení</w:t>
      </w:r>
      <w:r w:rsidR="00673EF5">
        <w:rPr>
          <w:rFonts w:ascii="Times New Roman" w:hAnsi="Times New Roman"/>
          <w:i/>
          <w:color w:val="00B0F0"/>
          <w:sz w:val="22"/>
          <w:szCs w:val="22"/>
          <w:u w:val="single"/>
        </w:rPr>
        <w:t xml:space="preserve"> – blíže viz Přílohu č. 3 Zadávací dokumentace</w:t>
      </w:r>
      <w:r w:rsidR="00FE4320" w:rsidRPr="00D80023">
        <w:rPr>
          <w:rFonts w:ascii="Times New Roman" w:hAnsi="Times New Roman"/>
          <w:i/>
          <w:color w:val="00B0F0"/>
          <w:sz w:val="22"/>
          <w:szCs w:val="22"/>
          <w:u w:val="single"/>
        </w:rPr>
        <w:t>.</w:t>
      </w:r>
      <w:r w:rsidR="00FB074D" w:rsidRPr="00126FAD">
        <w:rPr>
          <w:rFonts w:ascii="Times New Roman" w:hAnsi="Times New Roman"/>
          <w:i/>
          <w:color w:val="00B0F0"/>
          <w:sz w:val="22"/>
          <w:szCs w:val="22"/>
        </w:rPr>
        <w:t>)</w:t>
      </w:r>
    </w:p>
    <w:p w14:paraId="135E71F7" w14:textId="0402E488" w:rsidR="00D123CB" w:rsidRDefault="00D123CB" w:rsidP="000D7F00">
      <w:pPr>
        <w:pStyle w:val="dlo"/>
        <w:numPr>
          <w:ilvl w:val="0"/>
          <w:numId w:val="27"/>
        </w:numPr>
        <w:autoSpaceDE w:val="0"/>
        <w:autoSpaceDN w:val="0"/>
        <w:adjustRightInd w:val="0"/>
        <w:spacing w:before="120" w:line="276" w:lineRule="auto"/>
        <w:ind w:left="851" w:hanging="425"/>
        <w:contextualSpacing w:val="0"/>
        <w:rPr>
          <w:rFonts w:ascii="Times New Roman" w:hAnsi="Times New Roman"/>
          <w:sz w:val="22"/>
          <w:szCs w:val="22"/>
        </w:rPr>
      </w:pPr>
      <w:r w:rsidRPr="00D123CB">
        <w:rPr>
          <w:rFonts w:ascii="Times New Roman" w:hAnsi="Times New Roman"/>
          <w:sz w:val="22"/>
          <w:szCs w:val="22"/>
        </w:rPr>
        <w:t>Cena obsahuje veškeré náklady na provedení předmětu plnění –</w:t>
      </w:r>
      <w:r w:rsidR="00B43FC2">
        <w:rPr>
          <w:rFonts w:ascii="Times New Roman" w:hAnsi="Times New Roman"/>
          <w:sz w:val="22"/>
          <w:szCs w:val="22"/>
        </w:rPr>
        <w:t xml:space="preserve"> </w:t>
      </w:r>
      <w:r w:rsidR="00B43FC2" w:rsidRPr="00B43FC2">
        <w:rPr>
          <w:rFonts w:ascii="Times New Roman" w:hAnsi="Times New Roman"/>
          <w:b/>
          <w:sz w:val="22"/>
          <w:szCs w:val="22"/>
        </w:rPr>
        <w:t>Prov</w:t>
      </w:r>
      <w:r w:rsidR="00B43FC2">
        <w:rPr>
          <w:rFonts w:ascii="Times New Roman" w:hAnsi="Times New Roman"/>
          <w:b/>
          <w:sz w:val="22"/>
          <w:szCs w:val="22"/>
        </w:rPr>
        <w:t>ede</w:t>
      </w:r>
      <w:r w:rsidR="00B43FC2" w:rsidRPr="00B43FC2">
        <w:rPr>
          <w:rFonts w:ascii="Times New Roman" w:hAnsi="Times New Roman"/>
          <w:b/>
          <w:sz w:val="22"/>
          <w:szCs w:val="22"/>
        </w:rPr>
        <w:t>ní pravidelné</w:t>
      </w:r>
      <w:r w:rsidR="00E43748">
        <w:rPr>
          <w:rFonts w:ascii="Times New Roman" w:hAnsi="Times New Roman"/>
          <w:b/>
          <w:sz w:val="22"/>
          <w:szCs w:val="22"/>
        </w:rPr>
        <w:t>ho servisu včetně</w:t>
      </w:r>
      <w:r w:rsidR="00B43FC2" w:rsidRPr="00B43FC2">
        <w:rPr>
          <w:rFonts w:ascii="Times New Roman" w:hAnsi="Times New Roman"/>
          <w:b/>
          <w:sz w:val="22"/>
          <w:szCs w:val="22"/>
        </w:rPr>
        <w:t xml:space="preserve"> </w:t>
      </w:r>
      <w:r w:rsidR="00E06B5F">
        <w:rPr>
          <w:rFonts w:ascii="Times New Roman" w:hAnsi="Times New Roman"/>
          <w:b/>
          <w:sz w:val="22"/>
          <w:szCs w:val="22"/>
        </w:rPr>
        <w:t>kalibrace alkohol testerů</w:t>
      </w:r>
      <w:r w:rsidR="00651FD9">
        <w:rPr>
          <w:rFonts w:ascii="Times New Roman" w:hAnsi="Times New Roman"/>
          <w:b/>
          <w:sz w:val="22"/>
          <w:szCs w:val="22"/>
        </w:rPr>
        <w:t>.</w:t>
      </w:r>
      <w:r w:rsidRPr="00D123CB">
        <w:rPr>
          <w:rFonts w:ascii="Times New Roman" w:hAnsi="Times New Roman"/>
          <w:sz w:val="22"/>
          <w:szCs w:val="22"/>
        </w:rPr>
        <w:t xml:space="preserve"> </w:t>
      </w:r>
      <w:r>
        <w:rPr>
          <w:rFonts w:ascii="Times New Roman" w:hAnsi="Times New Roman"/>
          <w:sz w:val="22"/>
          <w:szCs w:val="22"/>
        </w:rPr>
        <w:t>Poskytova</w:t>
      </w:r>
      <w:r w:rsidRPr="00D123CB">
        <w:rPr>
          <w:rFonts w:ascii="Times New Roman" w:hAnsi="Times New Roman"/>
          <w:sz w:val="22"/>
          <w:szCs w:val="22"/>
        </w:rPr>
        <w:t xml:space="preserve">tel prohlašuje, že v uvedené ceně jsou zahrnuty veškeré dodávky, výkony, náklady a nákladové faktory všeho druhu vztahující se k předmětu </w:t>
      </w:r>
      <w:r>
        <w:rPr>
          <w:rFonts w:ascii="Times New Roman" w:hAnsi="Times New Roman"/>
          <w:sz w:val="22"/>
          <w:szCs w:val="22"/>
        </w:rPr>
        <w:t xml:space="preserve">plnění </w:t>
      </w:r>
      <w:r w:rsidRPr="00D123CB">
        <w:rPr>
          <w:rFonts w:ascii="Times New Roman" w:hAnsi="Times New Roman"/>
          <w:sz w:val="22"/>
          <w:szCs w:val="22"/>
        </w:rPr>
        <w:t xml:space="preserve">(např. </w:t>
      </w:r>
      <w:r>
        <w:rPr>
          <w:rFonts w:ascii="Times New Roman" w:hAnsi="Times New Roman"/>
          <w:sz w:val="22"/>
          <w:szCs w:val="22"/>
        </w:rPr>
        <w:t xml:space="preserve">doprava, práce technika, </w:t>
      </w:r>
      <w:r w:rsidRPr="00D123CB">
        <w:rPr>
          <w:rFonts w:ascii="Times New Roman" w:hAnsi="Times New Roman"/>
          <w:sz w:val="22"/>
          <w:szCs w:val="22"/>
        </w:rPr>
        <w:t>všechn</w:t>
      </w:r>
      <w:r w:rsidR="009E2362">
        <w:rPr>
          <w:rFonts w:ascii="Times New Roman" w:hAnsi="Times New Roman"/>
          <w:sz w:val="22"/>
          <w:szCs w:val="22"/>
        </w:rPr>
        <w:t>y</w:t>
      </w:r>
      <w:r w:rsidRPr="00D123CB">
        <w:rPr>
          <w:rFonts w:ascii="Times New Roman" w:hAnsi="Times New Roman"/>
          <w:sz w:val="22"/>
          <w:szCs w:val="22"/>
        </w:rPr>
        <w:t xml:space="preserve"> potřebn</w:t>
      </w:r>
      <w:r w:rsidR="009E2362">
        <w:rPr>
          <w:rFonts w:ascii="Times New Roman" w:hAnsi="Times New Roman"/>
          <w:sz w:val="22"/>
          <w:szCs w:val="22"/>
        </w:rPr>
        <w:t>é</w:t>
      </w:r>
      <w:r w:rsidRPr="00D123CB">
        <w:rPr>
          <w:rFonts w:ascii="Times New Roman" w:hAnsi="Times New Roman"/>
          <w:sz w:val="22"/>
          <w:szCs w:val="22"/>
        </w:rPr>
        <w:t xml:space="preserve"> </w:t>
      </w:r>
      <w:r w:rsidR="0000000A">
        <w:rPr>
          <w:rFonts w:ascii="Times New Roman" w:hAnsi="Times New Roman"/>
          <w:sz w:val="22"/>
          <w:szCs w:val="22"/>
        </w:rPr>
        <w:t>přípravky</w:t>
      </w:r>
      <w:r w:rsidR="000B1CDC">
        <w:rPr>
          <w:rFonts w:ascii="Times New Roman" w:hAnsi="Times New Roman"/>
          <w:sz w:val="22"/>
          <w:szCs w:val="22"/>
        </w:rPr>
        <w:t xml:space="preserve"> a zkušební zařízení, </w:t>
      </w:r>
      <w:r w:rsidRPr="00D123CB">
        <w:rPr>
          <w:rFonts w:ascii="Times New Roman" w:hAnsi="Times New Roman"/>
          <w:sz w:val="22"/>
          <w:szCs w:val="22"/>
        </w:rPr>
        <w:t xml:space="preserve">atd.), které </w:t>
      </w:r>
      <w:r w:rsidR="004F56DA">
        <w:rPr>
          <w:rFonts w:ascii="Times New Roman" w:hAnsi="Times New Roman"/>
          <w:sz w:val="22"/>
          <w:szCs w:val="22"/>
        </w:rPr>
        <w:t>Poskytova</w:t>
      </w:r>
      <w:r w:rsidRPr="00D123CB">
        <w:rPr>
          <w:rFonts w:ascii="Times New Roman" w:hAnsi="Times New Roman"/>
          <w:sz w:val="22"/>
          <w:szCs w:val="22"/>
        </w:rPr>
        <w:t>teli vzniknou při</w:t>
      </w:r>
      <w:r>
        <w:rPr>
          <w:rFonts w:ascii="Times New Roman" w:hAnsi="Times New Roman"/>
          <w:sz w:val="22"/>
          <w:szCs w:val="22"/>
        </w:rPr>
        <w:t xml:space="preserve"> provádění </w:t>
      </w:r>
      <w:r w:rsidR="001E0B4B">
        <w:rPr>
          <w:rFonts w:ascii="Times New Roman" w:hAnsi="Times New Roman"/>
          <w:sz w:val="22"/>
          <w:szCs w:val="22"/>
        </w:rPr>
        <w:t>pravidelné</w:t>
      </w:r>
      <w:r w:rsidR="00E43748">
        <w:rPr>
          <w:rFonts w:ascii="Times New Roman" w:hAnsi="Times New Roman"/>
          <w:sz w:val="22"/>
          <w:szCs w:val="22"/>
        </w:rPr>
        <w:t>ho servisu včetně</w:t>
      </w:r>
      <w:r w:rsidR="00E06B5F">
        <w:rPr>
          <w:rFonts w:ascii="Times New Roman" w:hAnsi="Times New Roman"/>
          <w:sz w:val="22"/>
          <w:szCs w:val="22"/>
        </w:rPr>
        <w:t xml:space="preserve"> kalibrace alkohol testerů</w:t>
      </w:r>
      <w:r w:rsidRPr="00D123CB">
        <w:rPr>
          <w:rFonts w:ascii="Times New Roman" w:hAnsi="Times New Roman"/>
          <w:sz w:val="22"/>
          <w:szCs w:val="22"/>
        </w:rPr>
        <w:t xml:space="preserve">, a to se zahrnutím všech činností nutných pro </w:t>
      </w:r>
      <w:r>
        <w:rPr>
          <w:rFonts w:ascii="Times New Roman" w:hAnsi="Times New Roman"/>
          <w:sz w:val="22"/>
          <w:szCs w:val="22"/>
        </w:rPr>
        <w:t xml:space="preserve">provedení </w:t>
      </w:r>
      <w:r w:rsidR="001E0B4B">
        <w:rPr>
          <w:rFonts w:ascii="Times New Roman" w:hAnsi="Times New Roman"/>
          <w:sz w:val="22"/>
          <w:szCs w:val="22"/>
        </w:rPr>
        <w:t>pravidelné</w:t>
      </w:r>
      <w:r w:rsidR="00E43748">
        <w:rPr>
          <w:rFonts w:ascii="Times New Roman" w:hAnsi="Times New Roman"/>
          <w:sz w:val="22"/>
          <w:szCs w:val="22"/>
        </w:rPr>
        <w:t>ho servisu včetně</w:t>
      </w:r>
      <w:r w:rsidR="00E06B5F">
        <w:rPr>
          <w:rFonts w:ascii="Times New Roman" w:hAnsi="Times New Roman"/>
          <w:sz w:val="22"/>
          <w:szCs w:val="22"/>
        </w:rPr>
        <w:t xml:space="preserve"> kalibrace</w:t>
      </w:r>
      <w:r w:rsidR="00116DEB">
        <w:rPr>
          <w:rFonts w:ascii="Times New Roman" w:hAnsi="Times New Roman"/>
          <w:sz w:val="22"/>
          <w:szCs w:val="22"/>
        </w:rPr>
        <w:t xml:space="preserve"> </w:t>
      </w:r>
      <w:r w:rsidR="00E06B5F">
        <w:rPr>
          <w:rFonts w:ascii="Times New Roman" w:hAnsi="Times New Roman"/>
          <w:sz w:val="22"/>
          <w:szCs w:val="22"/>
        </w:rPr>
        <w:t>alkohol testerů</w:t>
      </w:r>
      <w:r w:rsidR="00D84BA8">
        <w:rPr>
          <w:rFonts w:ascii="Times New Roman" w:hAnsi="Times New Roman"/>
          <w:sz w:val="22"/>
          <w:szCs w:val="22"/>
        </w:rPr>
        <w:t xml:space="preserve">, </w:t>
      </w:r>
      <w:r>
        <w:rPr>
          <w:rFonts w:ascii="Times New Roman" w:hAnsi="Times New Roman"/>
          <w:sz w:val="22"/>
          <w:szCs w:val="22"/>
        </w:rPr>
        <w:t xml:space="preserve">které </w:t>
      </w:r>
      <w:r w:rsidR="004F56DA">
        <w:rPr>
          <w:rFonts w:ascii="Times New Roman" w:hAnsi="Times New Roman"/>
          <w:sz w:val="22"/>
          <w:szCs w:val="22"/>
        </w:rPr>
        <w:t>P</w:t>
      </w:r>
      <w:r>
        <w:rPr>
          <w:rFonts w:ascii="Times New Roman" w:hAnsi="Times New Roman"/>
          <w:sz w:val="22"/>
          <w:szCs w:val="22"/>
        </w:rPr>
        <w:t>oskytovatel</w:t>
      </w:r>
      <w:r w:rsidRPr="00D123CB">
        <w:rPr>
          <w:rFonts w:ascii="Times New Roman" w:hAnsi="Times New Roman"/>
          <w:sz w:val="22"/>
          <w:szCs w:val="22"/>
        </w:rPr>
        <w:t xml:space="preserve"> mohl a měl reálně na základě svých odborných znalostí předvídat při uzavření této </w:t>
      </w:r>
      <w:r>
        <w:rPr>
          <w:rFonts w:ascii="Times New Roman" w:hAnsi="Times New Roman"/>
          <w:sz w:val="22"/>
          <w:szCs w:val="22"/>
        </w:rPr>
        <w:t xml:space="preserve">servisní </w:t>
      </w:r>
      <w:r w:rsidRPr="00D123CB">
        <w:rPr>
          <w:rFonts w:ascii="Times New Roman" w:hAnsi="Times New Roman"/>
          <w:sz w:val="22"/>
          <w:szCs w:val="22"/>
        </w:rPr>
        <w:t>smlouvy.</w:t>
      </w:r>
    </w:p>
    <w:p w14:paraId="2946BF7D" w14:textId="3D6BEED8" w:rsidR="00765B48" w:rsidRDefault="00765B48" w:rsidP="00B444D6">
      <w:pPr>
        <w:pStyle w:val="dlo"/>
        <w:numPr>
          <w:ilvl w:val="0"/>
          <w:numId w:val="22"/>
        </w:numPr>
        <w:autoSpaceDE w:val="0"/>
        <w:autoSpaceDN w:val="0"/>
        <w:adjustRightInd w:val="0"/>
        <w:spacing w:before="120" w:line="276" w:lineRule="auto"/>
        <w:ind w:left="426" w:hanging="426"/>
        <w:contextualSpacing w:val="0"/>
        <w:rPr>
          <w:rFonts w:ascii="Times New Roman" w:hAnsi="Times New Roman"/>
          <w:sz w:val="22"/>
          <w:szCs w:val="22"/>
        </w:rPr>
      </w:pPr>
      <w:r w:rsidRPr="00942CBF">
        <w:rPr>
          <w:rFonts w:ascii="Times New Roman" w:hAnsi="Times New Roman"/>
          <w:sz w:val="22"/>
          <w:szCs w:val="22"/>
        </w:rPr>
        <w:t>Cena za činnosti dle článku IV.</w:t>
      </w:r>
      <w:r w:rsidR="00661DEA">
        <w:rPr>
          <w:rFonts w:ascii="Times New Roman" w:hAnsi="Times New Roman"/>
          <w:sz w:val="22"/>
          <w:szCs w:val="22"/>
        </w:rPr>
        <w:t xml:space="preserve"> odst.</w:t>
      </w:r>
      <w:r>
        <w:rPr>
          <w:rFonts w:ascii="Times New Roman" w:hAnsi="Times New Roman"/>
          <w:sz w:val="22"/>
          <w:szCs w:val="22"/>
        </w:rPr>
        <w:t xml:space="preserve"> </w:t>
      </w:r>
      <w:r w:rsidR="006C5077">
        <w:rPr>
          <w:rFonts w:ascii="Times New Roman" w:hAnsi="Times New Roman"/>
          <w:sz w:val="22"/>
          <w:szCs w:val="22"/>
        </w:rPr>
        <w:t>2</w:t>
      </w:r>
      <w:r w:rsidR="000D7F00">
        <w:rPr>
          <w:rFonts w:ascii="Times New Roman" w:hAnsi="Times New Roman"/>
          <w:sz w:val="22"/>
          <w:szCs w:val="22"/>
        </w:rPr>
        <w:t xml:space="preserve"> </w:t>
      </w:r>
      <w:r w:rsidR="009718F6">
        <w:rPr>
          <w:rFonts w:ascii="Times New Roman" w:hAnsi="Times New Roman"/>
          <w:sz w:val="22"/>
          <w:szCs w:val="22"/>
        </w:rPr>
        <w:t>této smlouvy</w:t>
      </w:r>
      <w:r w:rsidR="00116DEB">
        <w:rPr>
          <w:rFonts w:ascii="Times New Roman" w:hAnsi="Times New Roman"/>
          <w:sz w:val="22"/>
          <w:szCs w:val="22"/>
        </w:rPr>
        <w:t xml:space="preserve"> je stanovena</w:t>
      </w:r>
      <w:r w:rsidR="00F42A80">
        <w:rPr>
          <w:rFonts w:ascii="Times New Roman" w:hAnsi="Times New Roman"/>
          <w:sz w:val="22"/>
          <w:szCs w:val="22"/>
        </w:rPr>
        <w:t xml:space="preserve"> takto</w:t>
      </w:r>
      <w:r w:rsidR="009C767E">
        <w:rPr>
          <w:rFonts w:ascii="Times New Roman" w:hAnsi="Times New Roman"/>
          <w:sz w:val="22"/>
          <w:szCs w:val="22"/>
        </w:rPr>
        <w:t xml:space="preserve">: </w:t>
      </w:r>
    </w:p>
    <w:p w14:paraId="1A2CDF13" w14:textId="50D0BF0C" w:rsidR="00765B48" w:rsidRPr="00DC612B" w:rsidRDefault="00765B48" w:rsidP="00194E84">
      <w:pPr>
        <w:pStyle w:val="dlo"/>
        <w:numPr>
          <w:ilvl w:val="0"/>
          <w:numId w:val="12"/>
        </w:numPr>
        <w:tabs>
          <w:tab w:val="left" w:pos="6804"/>
        </w:tabs>
        <w:autoSpaceDE w:val="0"/>
        <w:autoSpaceDN w:val="0"/>
        <w:adjustRightInd w:val="0"/>
        <w:spacing w:before="120" w:line="276" w:lineRule="auto"/>
        <w:ind w:hanging="294"/>
        <w:contextualSpacing w:val="0"/>
        <w:rPr>
          <w:rFonts w:ascii="Times New Roman" w:hAnsi="Times New Roman"/>
          <w:bCs/>
          <w:i/>
          <w:color w:val="auto"/>
          <w:sz w:val="22"/>
          <w:szCs w:val="22"/>
        </w:rPr>
      </w:pPr>
      <w:r w:rsidRPr="00116DEB">
        <w:rPr>
          <w:rFonts w:ascii="Times New Roman" w:hAnsi="Times New Roman"/>
          <w:b/>
          <w:sz w:val="22"/>
          <w:szCs w:val="22"/>
        </w:rPr>
        <w:t xml:space="preserve">Práce 1 technika </w:t>
      </w:r>
      <w:proofErr w:type="gramStart"/>
      <w:r w:rsidR="00673EF5" w:rsidRPr="00673EF5">
        <w:rPr>
          <w:rFonts w:ascii="Times New Roman" w:hAnsi="Times New Roman"/>
          <w:b/>
          <w:sz w:val="22"/>
          <w:szCs w:val="22"/>
          <w:highlight w:val="yellow"/>
        </w:rPr>
        <w:t>…….</w:t>
      </w:r>
      <w:proofErr w:type="gramEnd"/>
      <w:r w:rsidR="00673EF5" w:rsidRPr="00673EF5">
        <w:rPr>
          <w:rFonts w:ascii="Times New Roman" w:hAnsi="Times New Roman"/>
          <w:b/>
          <w:sz w:val="22"/>
          <w:szCs w:val="22"/>
          <w:highlight w:val="yellow"/>
        </w:rPr>
        <w:t>.</w:t>
      </w:r>
      <w:r w:rsidR="00673EF5">
        <w:rPr>
          <w:rFonts w:ascii="Times New Roman" w:hAnsi="Times New Roman"/>
          <w:b/>
          <w:sz w:val="22"/>
          <w:szCs w:val="22"/>
        </w:rPr>
        <w:t xml:space="preserve"> </w:t>
      </w:r>
      <w:r w:rsidRPr="00116DEB">
        <w:rPr>
          <w:rFonts w:ascii="Times New Roman" w:hAnsi="Times New Roman"/>
          <w:b/>
          <w:sz w:val="22"/>
          <w:szCs w:val="22"/>
        </w:rPr>
        <w:t>Kč</w:t>
      </w:r>
      <w:r w:rsidR="002A6D76">
        <w:rPr>
          <w:rFonts w:ascii="Times New Roman" w:hAnsi="Times New Roman"/>
          <w:b/>
          <w:sz w:val="22"/>
          <w:szCs w:val="22"/>
        </w:rPr>
        <w:t xml:space="preserve"> </w:t>
      </w:r>
      <w:r w:rsidR="002A6D76" w:rsidRPr="00116DEB">
        <w:rPr>
          <w:rFonts w:ascii="Times New Roman" w:hAnsi="Times New Roman"/>
          <w:b/>
          <w:sz w:val="22"/>
          <w:szCs w:val="22"/>
        </w:rPr>
        <w:t>bez DPH</w:t>
      </w:r>
      <w:r w:rsidR="00CF4278" w:rsidRPr="00116DEB">
        <w:rPr>
          <w:rFonts w:ascii="Times New Roman" w:hAnsi="Times New Roman"/>
          <w:b/>
          <w:sz w:val="22"/>
          <w:szCs w:val="22"/>
        </w:rPr>
        <w:t xml:space="preserve">/1 </w:t>
      </w:r>
      <w:r w:rsidR="00B64823" w:rsidRPr="00116DEB">
        <w:rPr>
          <w:rFonts w:ascii="Times New Roman" w:hAnsi="Times New Roman"/>
          <w:b/>
          <w:sz w:val="22"/>
          <w:szCs w:val="22"/>
        </w:rPr>
        <w:t xml:space="preserve">hodina </w:t>
      </w:r>
      <w:r w:rsidR="00D4779F" w:rsidRPr="00126FAD">
        <w:rPr>
          <w:rFonts w:ascii="Times New Roman" w:hAnsi="Times New Roman"/>
          <w:i/>
          <w:color w:val="00B0F0"/>
          <w:sz w:val="22"/>
          <w:szCs w:val="22"/>
        </w:rPr>
        <w:t>(</w:t>
      </w:r>
      <w:r w:rsidR="00D4779F">
        <w:rPr>
          <w:rFonts w:ascii="Times New Roman" w:hAnsi="Times New Roman"/>
          <w:i/>
          <w:color w:val="00B0F0"/>
          <w:sz w:val="22"/>
          <w:szCs w:val="22"/>
        </w:rPr>
        <w:t>P</w:t>
      </w:r>
      <w:r w:rsidR="00D4779F" w:rsidRPr="00126FAD">
        <w:rPr>
          <w:rFonts w:ascii="Times New Roman" w:hAnsi="Times New Roman"/>
          <w:i/>
          <w:color w:val="00B0F0"/>
          <w:sz w:val="22"/>
          <w:szCs w:val="22"/>
        </w:rPr>
        <w:t>ozn.</w:t>
      </w:r>
      <w:r w:rsidR="00D4779F">
        <w:rPr>
          <w:rFonts w:ascii="Times New Roman" w:hAnsi="Times New Roman"/>
          <w:i/>
          <w:color w:val="00B0F0"/>
          <w:sz w:val="22"/>
          <w:szCs w:val="22"/>
        </w:rPr>
        <w:t>:</w:t>
      </w:r>
      <w:r w:rsidR="00D4779F" w:rsidRPr="00126FAD">
        <w:rPr>
          <w:rFonts w:ascii="Times New Roman" w:hAnsi="Times New Roman"/>
          <w:bCs/>
          <w:i/>
          <w:color w:val="00B0F0"/>
          <w:sz w:val="22"/>
          <w:szCs w:val="22"/>
        </w:rPr>
        <w:t xml:space="preserve"> </w:t>
      </w:r>
      <w:r w:rsidR="00D4779F">
        <w:rPr>
          <w:rFonts w:ascii="Times New Roman" w:hAnsi="Times New Roman"/>
          <w:bCs/>
          <w:i/>
          <w:color w:val="00B0F0"/>
          <w:sz w:val="22"/>
          <w:szCs w:val="22"/>
        </w:rPr>
        <w:t>D</w:t>
      </w:r>
      <w:r w:rsidR="00D4779F" w:rsidRPr="00126FAD">
        <w:rPr>
          <w:rFonts w:ascii="Times New Roman" w:hAnsi="Times New Roman"/>
          <w:bCs/>
          <w:i/>
          <w:color w:val="00B0F0"/>
          <w:sz w:val="22"/>
          <w:szCs w:val="22"/>
        </w:rPr>
        <w:t xml:space="preserve">oplní Poskytovatel. </w:t>
      </w:r>
      <w:r w:rsidR="00D4779F" w:rsidRPr="00126FAD">
        <w:rPr>
          <w:rFonts w:ascii="Times New Roman" w:hAnsi="Times New Roman"/>
          <w:i/>
          <w:color w:val="00B0F0"/>
          <w:sz w:val="22"/>
          <w:szCs w:val="22"/>
        </w:rPr>
        <w:t>Poté poznámku vymažte</w:t>
      </w:r>
      <w:r w:rsidR="00D4779F">
        <w:rPr>
          <w:rFonts w:ascii="Times New Roman" w:hAnsi="Times New Roman"/>
          <w:i/>
          <w:color w:val="00B0F0"/>
          <w:sz w:val="22"/>
          <w:szCs w:val="22"/>
        </w:rPr>
        <w:t xml:space="preserve">. </w:t>
      </w:r>
      <w:r w:rsidR="00D4779F" w:rsidRPr="00D80023">
        <w:rPr>
          <w:rFonts w:ascii="Times New Roman" w:hAnsi="Times New Roman"/>
          <w:i/>
          <w:color w:val="00B0F0"/>
          <w:sz w:val="22"/>
          <w:szCs w:val="22"/>
          <w:u w:val="single"/>
        </w:rPr>
        <w:t xml:space="preserve">Tuto cenu vyplní Poskytovatel také do </w:t>
      </w:r>
      <w:r w:rsidR="00D4779F" w:rsidRPr="00EE0A42">
        <w:rPr>
          <w:rFonts w:ascii="Times New Roman" w:hAnsi="Times New Roman"/>
          <w:i/>
          <w:color w:val="00B0F0"/>
          <w:sz w:val="22"/>
          <w:szCs w:val="22"/>
          <w:u w:val="single"/>
        </w:rPr>
        <w:t xml:space="preserve">Přílohy č. </w:t>
      </w:r>
      <w:r w:rsidR="00661DEA" w:rsidRPr="003F4D14">
        <w:rPr>
          <w:rFonts w:ascii="Times New Roman" w:hAnsi="Times New Roman"/>
          <w:i/>
          <w:color w:val="00B0F0"/>
          <w:sz w:val="22"/>
          <w:szCs w:val="22"/>
          <w:u w:val="single"/>
        </w:rPr>
        <w:t>3</w:t>
      </w:r>
      <w:r w:rsidR="00D4779F" w:rsidRPr="00B64823">
        <w:rPr>
          <w:rFonts w:ascii="Times New Roman" w:hAnsi="Times New Roman"/>
          <w:i/>
          <w:color w:val="00B0F0"/>
          <w:sz w:val="22"/>
          <w:szCs w:val="22"/>
          <w:u w:val="single"/>
        </w:rPr>
        <w:t xml:space="preserve"> Zadávací dokumentace.</w:t>
      </w:r>
      <w:r w:rsidR="00D4779F" w:rsidRPr="00D80023">
        <w:rPr>
          <w:rFonts w:ascii="Times New Roman" w:hAnsi="Times New Roman"/>
          <w:i/>
          <w:color w:val="00B0F0"/>
          <w:sz w:val="22"/>
          <w:szCs w:val="22"/>
          <w:u w:val="single"/>
        </w:rPr>
        <w:t xml:space="preserve"> Tato cena </w:t>
      </w:r>
      <w:r w:rsidR="00673EF5">
        <w:rPr>
          <w:rFonts w:ascii="Times New Roman" w:hAnsi="Times New Roman"/>
          <w:i/>
          <w:color w:val="00B0F0"/>
          <w:sz w:val="22"/>
          <w:szCs w:val="22"/>
          <w:u w:val="single"/>
        </w:rPr>
        <w:t>je</w:t>
      </w:r>
      <w:r w:rsidR="00673EF5" w:rsidRPr="00D80023">
        <w:rPr>
          <w:rFonts w:ascii="Times New Roman" w:hAnsi="Times New Roman"/>
          <w:i/>
          <w:color w:val="00B0F0"/>
          <w:sz w:val="22"/>
          <w:szCs w:val="22"/>
          <w:u w:val="single"/>
        </w:rPr>
        <w:t xml:space="preserve"> </w:t>
      </w:r>
      <w:r w:rsidR="00D4779F" w:rsidRPr="00D80023">
        <w:rPr>
          <w:rFonts w:ascii="Times New Roman" w:hAnsi="Times New Roman"/>
          <w:i/>
          <w:color w:val="00B0F0"/>
          <w:sz w:val="22"/>
          <w:szCs w:val="22"/>
          <w:u w:val="single"/>
        </w:rPr>
        <w:t xml:space="preserve">součástí předmětu </w:t>
      </w:r>
      <w:proofErr w:type="gramStart"/>
      <w:r w:rsidR="00D4779F" w:rsidRPr="00D80023">
        <w:rPr>
          <w:rFonts w:ascii="Times New Roman" w:hAnsi="Times New Roman"/>
          <w:i/>
          <w:color w:val="00B0F0"/>
          <w:sz w:val="22"/>
          <w:szCs w:val="22"/>
          <w:u w:val="single"/>
        </w:rPr>
        <w:t>hodnocení</w:t>
      </w:r>
      <w:r w:rsidR="00673EF5">
        <w:rPr>
          <w:rFonts w:ascii="Times New Roman" w:hAnsi="Times New Roman"/>
          <w:i/>
          <w:color w:val="00B0F0"/>
          <w:sz w:val="22"/>
          <w:szCs w:val="22"/>
          <w:u w:val="single"/>
        </w:rPr>
        <w:t xml:space="preserve"> </w:t>
      </w:r>
      <w:r w:rsidR="00F27644">
        <w:rPr>
          <w:rFonts w:ascii="Times New Roman" w:hAnsi="Times New Roman"/>
          <w:i/>
          <w:color w:val="00B0F0"/>
          <w:sz w:val="22"/>
          <w:szCs w:val="22"/>
          <w:u w:val="single"/>
        </w:rPr>
        <w:t xml:space="preserve">- </w:t>
      </w:r>
      <w:r w:rsidR="00673EF5">
        <w:rPr>
          <w:rFonts w:ascii="Times New Roman" w:hAnsi="Times New Roman"/>
          <w:i/>
          <w:color w:val="00B0F0"/>
          <w:sz w:val="22"/>
          <w:szCs w:val="22"/>
          <w:u w:val="single"/>
        </w:rPr>
        <w:t>blíže</w:t>
      </w:r>
      <w:proofErr w:type="gramEnd"/>
      <w:r w:rsidR="00673EF5">
        <w:rPr>
          <w:rFonts w:ascii="Times New Roman" w:hAnsi="Times New Roman"/>
          <w:i/>
          <w:color w:val="00B0F0"/>
          <w:sz w:val="22"/>
          <w:szCs w:val="22"/>
          <w:u w:val="single"/>
        </w:rPr>
        <w:t xml:space="preserve"> viz Přílohu č. 3 Zadávací dokumentace</w:t>
      </w:r>
      <w:r w:rsidR="00D4779F" w:rsidRPr="00D80023">
        <w:rPr>
          <w:rFonts w:ascii="Times New Roman" w:hAnsi="Times New Roman"/>
          <w:i/>
          <w:color w:val="00B0F0"/>
          <w:sz w:val="22"/>
          <w:szCs w:val="22"/>
          <w:u w:val="single"/>
        </w:rPr>
        <w:t>.</w:t>
      </w:r>
      <w:r w:rsidR="00D4779F" w:rsidRPr="00126FAD">
        <w:rPr>
          <w:rFonts w:ascii="Times New Roman" w:hAnsi="Times New Roman"/>
          <w:i/>
          <w:color w:val="00B0F0"/>
          <w:sz w:val="22"/>
          <w:szCs w:val="22"/>
        </w:rPr>
        <w:t>)</w:t>
      </w:r>
    </w:p>
    <w:p w14:paraId="3EE2FEB4" w14:textId="4BCCBFD7" w:rsidR="005B2BA5" w:rsidRPr="00972E41" w:rsidRDefault="005B2BA5" w:rsidP="00972E41">
      <w:pPr>
        <w:pStyle w:val="dlo"/>
        <w:numPr>
          <w:ilvl w:val="0"/>
          <w:numId w:val="0"/>
        </w:numPr>
        <w:tabs>
          <w:tab w:val="left" w:pos="6804"/>
        </w:tabs>
        <w:autoSpaceDE w:val="0"/>
        <w:autoSpaceDN w:val="0"/>
        <w:adjustRightInd w:val="0"/>
        <w:spacing w:before="120" w:line="276" w:lineRule="auto"/>
        <w:ind w:left="426"/>
        <w:contextualSpacing w:val="0"/>
        <w:rPr>
          <w:rFonts w:ascii="Times New Roman" w:hAnsi="Times New Roman"/>
          <w:sz w:val="22"/>
          <w:szCs w:val="22"/>
        </w:rPr>
      </w:pPr>
      <w:r w:rsidRPr="00972E41">
        <w:rPr>
          <w:rFonts w:ascii="Times New Roman" w:hAnsi="Times New Roman"/>
          <w:sz w:val="22"/>
          <w:szCs w:val="22"/>
        </w:rPr>
        <w:t>(Cena použitých náhradních dílů, materiálu, zařízení, se účtuje zvlášť, dle aktuálního ceníku Poskytovatele nebo dle dohody obou stran.</w:t>
      </w:r>
      <w:r w:rsidR="00990901">
        <w:rPr>
          <w:rFonts w:ascii="Times New Roman" w:hAnsi="Times New Roman"/>
          <w:sz w:val="22"/>
          <w:szCs w:val="22"/>
        </w:rPr>
        <w:t xml:space="preserve"> </w:t>
      </w:r>
      <w:r w:rsidR="00990901" w:rsidRPr="0024061C">
        <w:rPr>
          <w:rFonts w:ascii="Times New Roman" w:hAnsi="Times New Roman"/>
          <w:sz w:val="22"/>
          <w:szCs w:val="22"/>
        </w:rPr>
        <w:t>Cena musí odpovídat ceně v místě a čase obvyklé a Poskytovatel je povinen ji na žádost Objednatele doložit</w:t>
      </w:r>
      <w:r w:rsidR="00990901" w:rsidRPr="00990901">
        <w:rPr>
          <w:rFonts w:ascii="Times New Roman" w:hAnsi="Times New Roman"/>
          <w:i/>
          <w:iCs/>
          <w:sz w:val="22"/>
          <w:szCs w:val="22"/>
        </w:rPr>
        <w:t>.</w:t>
      </w:r>
      <w:r w:rsidR="003E3098">
        <w:rPr>
          <w:rFonts w:ascii="Times New Roman" w:hAnsi="Times New Roman"/>
          <w:i/>
          <w:iCs/>
          <w:sz w:val="22"/>
          <w:szCs w:val="22"/>
        </w:rPr>
        <w:t>)</w:t>
      </w:r>
    </w:p>
    <w:p w14:paraId="07B5E096" w14:textId="5E8CE306" w:rsidR="00D4779F" w:rsidRPr="00F27644" w:rsidRDefault="00CF4278" w:rsidP="00F27644">
      <w:pPr>
        <w:pStyle w:val="dlo"/>
        <w:numPr>
          <w:ilvl w:val="0"/>
          <w:numId w:val="12"/>
        </w:numPr>
        <w:autoSpaceDE w:val="0"/>
        <w:autoSpaceDN w:val="0"/>
        <w:adjustRightInd w:val="0"/>
        <w:spacing w:before="120" w:line="276" w:lineRule="auto"/>
        <w:contextualSpacing w:val="0"/>
        <w:rPr>
          <w:rFonts w:ascii="Times New Roman" w:hAnsi="Times New Roman"/>
          <w:sz w:val="22"/>
          <w:szCs w:val="22"/>
        </w:rPr>
      </w:pPr>
      <w:r w:rsidRPr="00116DEB">
        <w:rPr>
          <w:rFonts w:ascii="Times New Roman" w:hAnsi="Times New Roman"/>
          <w:b/>
          <w:sz w:val="22"/>
          <w:szCs w:val="22"/>
        </w:rPr>
        <w:t xml:space="preserve">Cestovní </w:t>
      </w:r>
      <w:r w:rsidR="00782DD6" w:rsidRPr="00116DEB">
        <w:rPr>
          <w:rFonts w:ascii="Times New Roman" w:hAnsi="Times New Roman"/>
          <w:b/>
          <w:sz w:val="22"/>
          <w:szCs w:val="22"/>
        </w:rPr>
        <w:t>náklady – paušálně</w:t>
      </w:r>
      <w:r w:rsidR="00251246" w:rsidRPr="00116DEB">
        <w:rPr>
          <w:rFonts w:ascii="Times New Roman" w:hAnsi="Times New Roman"/>
          <w:b/>
          <w:sz w:val="22"/>
          <w:szCs w:val="22"/>
        </w:rPr>
        <w:t xml:space="preserve"> cesta </w:t>
      </w:r>
      <w:r w:rsidR="005B6C35" w:rsidRPr="00116DEB">
        <w:rPr>
          <w:rFonts w:ascii="Times New Roman" w:hAnsi="Times New Roman"/>
          <w:b/>
          <w:sz w:val="22"/>
          <w:szCs w:val="22"/>
        </w:rPr>
        <w:t>do místa plnění</w:t>
      </w:r>
      <w:r w:rsidR="00251246" w:rsidRPr="00116DEB">
        <w:rPr>
          <w:rFonts w:ascii="Times New Roman" w:hAnsi="Times New Roman"/>
          <w:b/>
          <w:sz w:val="22"/>
          <w:szCs w:val="22"/>
        </w:rPr>
        <w:t xml:space="preserve"> a zpět</w:t>
      </w:r>
      <w:r w:rsidR="00765B48" w:rsidRPr="00116DEB">
        <w:rPr>
          <w:rFonts w:ascii="Times New Roman" w:hAnsi="Times New Roman"/>
          <w:b/>
          <w:sz w:val="22"/>
          <w:szCs w:val="22"/>
        </w:rPr>
        <w:t xml:space="preserve"> </w:t>
      </w:r>
      <w:proofErr w:type="gramStart"/>
      <w:r w:rsidR="00673EF5" w:rsidRPr="00673EF5">
        <w:rPr>
          <w:rFonts w:ascii="Times New Roman" w:hAnsi="Times New Roman"/>
          <w:b/>
          <w:sz w:val="22"/>
          <w:szCs w:val="22"/>
          <w:highlight w:val="yellow"/>
        </w:rPr>
        <w:t>…….</w:t>
      </w:r>
      <w:proofErr w:type="gramEnd"/>
      <w:r w:rsidR="00673EF5" w:rsidRPr="00673EF5">
        <w:rPr>
          <w:rFonts w:ascii="Times New Roman" w:hAnsi="Times New Roman"/>
          <w:b/>
          <w:sz w:val="22"/>
          <w:szCs w:val="22"/>
          <w:highlight w:val="yellow"/>
        </w:rPr>
        <w:t>.</w:t>
      </w:r>
      <w:r w:rsidR="00673EF5">
        <w:rPr>
          <w:rFonts w:ascii="Times New Roman" w:hAnsi="Times New Roman"/>
          <w:b/>
          <w:sz w:val="22"/>
          <w:szCs w:val="22"/>
        </w:rPr>
        <w:t xml:space="preserve"> </w:t>
      </w:r>
      <w:r w:rsidR="004F56DA" w:rsidRPr="00116DEB">
        <w:rPr>
          <w:rFonts w:ascii="Times New Roman" w:hAnsi="Times New Roman"/>
          <w:b/>
          <w:sz w:val="22"/>
          <w:szCs w:val="22"/>
        </w:rPr>
        <w:t xml:space="preserve">Kč </w:t>
      </w:r>
      <w:r w:rsidR="00765B48" w:rsidRPr="00116DEB">
        <w:rPr>
          <w:rFonts w:ascii="Times New Roman" w:hAnsi="Times New Roman"/>
          <w:b/>
          <w:sz w:val="22"/>
          <w:szCs w:val="22"/>
        </w:rPr>
        <w:t>bez DPH</w:t>
      </w:r>
      <w:r w:rsidR="00765B48">
        <w:rPr>
          <w:rFonts w:ascii="Times New Roman" w:hAnsi="Times New Roman"/>
          <w:sz w:val="22"/>
          <w:szCs w:val="22"/>
        </w:rPr>
        <w:t xml:space="preserve"> </w:t>
      </w:r>
      <w:r w:rsidR="00765B48" w:rsidRPr="006309A4">
        <w:rPr>
          <w:rFonts w:ascii="Times New Roman" w:hAnsi="Times New Roman"/>
          <w:bCs/>
          <w:i/>
          <w:color w:val="00B0F0"/>
          <w:sz w:val="22"/>
          <w:szCs w:val="22"/>
        </w:rPr>
        <w:t>(POZN.: doplní Poskytovatel</w:t>
      </w:r>
      <w:r w:rsidR="00051FDB">
        <w:rPr>
          <w:rFonts w:ascii="Times New Roman" w:hAnsi="Times New Roman"/>
          <w:bCs/>
          <w:i/>
          <w:color w:val="00B0F0"/>
          <w:sz w:val="22"/>
          <w:szCs w:val="22"/>
        </w:rPr>
        <w:t xml:space="preserve"> poté poznámku vymaže</w:t>
      </w:r>
      <w:r w:rsidR="00F27644">
        <w:rPr>
          <w:rFonts w:ascii="Times New Roman" w:hAnsi="Times New Roman"/>
          <w:bCs/>
          <w:i/>
          <w:color w:val="00B0F0"/>
          <w:sz w:val="22"/>
          <w:szCs w:val="22"/>
        </w:rPr>
        <w:t xml:space="preserve">; </w:t>
      </w:r>
      <w:r w:rsidR="00D4779F" w:rsidRPr="00F27644">
        <w:rPr>
          <w:rFonts w:ascii="Times New Roman" w:hAnsi="Times New Roman"/>
          <w:i/>
          <w:color w:val="00B0F0"/>
          <w:sz w:val="22"/>
          <w:szCs w:val="22"/>
        </w:rPr>
        <w:t>Cestovní náklady – paušálně cesta do místa plnění a zpět nesmí překročit částku 2 500,00 Kč bez DPH</w:t>
      </w:r>
      <w:r w:rsidR="00D4779F" w:rsidRPr="00F27644">
        <w:rPr>
          <w:i/>
          <w:color w:val="00B0F0"/>
          <w:sz w:val="22"/>
          <w:szCs w:val="22"/>
        </w:rPr>
        <w:t>.</w:t>
      </w:r>
      <w:r w:rsidR="00D4779F" w:rsidRPr="00F27644">
        <w:rPr>
          <w:rFonts w:ascii="Times New Roman" w:hAnsi="Times New Roman"/>
          <w:i/>
          <w:color w:val="00B0F0"/>
          <w:sz w:val="22"/>
          <w:szCs w:val="22"/>
        </w:rPr>
        <w:t>)</w:t>
      </w:r>
    </w:p>
    <w:p w14:paraId="22E0D071" w14:textId="45FC3913" w:rsidR="005B2BA5" w:rsidRPr="00D4779F" w:rsidRDefault="005B2BA5" w:rsidP="00F27644">
      <w:pPr>
        <w:pStyle w:val="dlo"/>
        <w:numPr>
          <w:ilvl w:val="0"/>
          <w:numId w:val="0"/>
        </w:numPr>
        <w:autoSpaceDE w:val="0"/>
        <w:autoSpaceDN w:val="0"/>
        <w:adjustRightInd w:val="0"/>
        <w:spacing w:before="120" w:line="276" w:lineRule="auto"/>
        <w:ind w:left="360" w:firstLine="66"/>
        <w:contextualSpacing w:val="0"/>
        <w:rPr>
          <w:rFonts w:ascii="Times New Roman" w:hAnsi="Times New Roman"/>
          <w:sz w:val="22"/>
          <w:szCs w:val="22"/>
        </w:rPr>
      </w:pPr>
      <w:r w:rsidRPr="00D4779F">
        <w:rPr>
          <w:rFonts w:ascii="Times New Roman" w:hAnsi="Times New Roman"/>
          <w:sz w:val="22"/>
          <w:szCs w:val="22"/>
        </w:rPr>
        <w:t>(Cestovní náklady již zahrnují čas strávený na cestě</w:t>
      </w:r>
      <w:r w:rsidR="00F27644">
        <w:rPr>
          <w:rFonts w:ascii="Times New Roman" w:hAnsi="Times New Roman"/>
          <w:sz w:val="22"/>
          <w:szCs w:val="22"/>
        </w:rPr>
        <w:t xml:space="preserve"> a Poskytovatel je povinen cestování do místa plnění pro provádění mimozáručního a pozáručního servisu plánovat účelně a efektivně</w:t>
      </w:r>
      <w:r w:rsidRPr="00D4779F">
        <w:rPr>
          <w:rFonts w:ascii="Times New Roman" w:hAnsi="Times New Roman"/>
          <w:sz w:val="22"/>
          <w:szCs w:val="22"/>
        </w:rPr>
        <w:t>.)</w:t>
      </w:r>
    </w:p>
    <w:p w14:paraId="35A07BC6" w14:textId="07461077" w:rsidR="005B2BA5" w:rsidRPr="001C3E3E" w:rsidRDefault="005B2BA5" w:rsidP="00972E41">
      <w:pPr>
        <w:pStyle w:val="dlo"/>
        <w:numPr>
          <w:ilvl w:val="0"/>
          <w:numId w:val="22"/>
        </w:numPr>
        <w:autoSpaceDE w:val="0"/>
        <w:autoSpaceDN w:val="0"/>
        <w:adjustRightInd w:val="0"/>
        <w:spacing w:before="120" w:line="276" w:lineRule="auto"/>
        <w:ind w:left="426" w:hanging="426"/>
        <w:contextualSpacing w:val="0"/>
        <w:rPr>
          <w:rFonts w:ascii="Times New Roman" w:hAnsi="Times New Roman"/>
          <w:sz w:val="22"/>
          <w:szCs w:val="22"/>
        </w:rPr>
      </w:pPr>
      <w:r>
        <w:rPr>
          <w:rFonts w:ascii="Times New Roman" w:hAnsi="Times New Roman"/>
          <w:b/>
          <w:sz w:val="22"/>
          <w:szCs w:val="22"/>
        </w:rPr>
        <w:t>Cena za vzdálenou správu pro jeden přístroj</w:t>
      </w:r>
      <w:r>
        <w:rPr>
          <w:rFonts w:ascii="Times New Roman" w:hAnsi="Times New Roman"/>
          <w:b/>
          <w:sz w:val="22"/>
          <w:szCs w:val="22"/>
        </w:rPr>
        <w:tab/>
      </w:r>
      <w:proofErr w:type="gramStart"/>
      <w:r w:rsidR="00673EF5" w:rsidRPr="00673EF5">
        <w:rPr>
          <w:rFonts w:ascii="Times New Roman" w:hAnsi="Times New Roman"/>
          <w:b/>
          <w:sz w:val="22"/>
          <w:szCs w:val="22"/>
          <w:highlight w:val="yellow"/>
        </w:rPr>
        <w:t>…….</w:t>
      </w:r>
      <w:proofErr w:type="gramEnd"/>
      <w:r w:rsidR="00673EF5" w:rsidRPr="00673EF5">
        <w:rPr>
          <w:rFonts w:ascii="Times New Roman" w:hAnsi="Times New Roman"/>
          <w:b/>
          <w:sz w:val="22"/>
          <w:szCs w:val="22"/>
          <w:highlight w:val="yellow"/>
        </w:rPr>
        <w:t>.</w:t>
      </w:r>
      <w:r>
        <w:rPr>
          <w:rFonts w:ascii="Times New Roman" w:hAnsi="Times New Roman"/>
          <w:b/>
          <w:sz w:val="22"/>
          <w:szCs w:val="22"/>
        </w:rPr>
        <w:tab/>
        <w:t>Kč bez DPH / měsíc</w:t>
      </w:r>
      <w:r w:rsidR="00F9643B">
        <w:rPr>
          <w:rFonts w:ascii="Times New Roman" w:hAnsi="Times New Roman"/>
          <w:b/>
          <w:sz w:val="22"/>
          <w:szCs w:val="22"/>
        </w:rPr>
        <w:t xml:space="preserve"> </w:t>
      </w:r>
    </w:p>
    <w:p w14:paraId="4C2A6735" w14:textId="77777777" w:rsidR="00F9643B" w:rsidRPr="0024061C" w:rsidRDefault="00F9643B" w:rsidP="00DC612B">
      <w:pPr>
        <w:pStyle w:val="dlo"/>
        <w:numPr>
          <w:ilvl w:val="0"/>
          <w:numId w:val="0"/>
        </w:numPr>
        <w:autoSpaceDE w:val="0"/>
        <w:autoSpaceDN w:val="0"/>
        <w:adjustRightInd w:val="0"/>
        <w:spacing w:before="120" w:line="276" w:lineRule="auto"/>
        <w:ind w:left="426"/>
        <w:contextualSpacing w:val="0"/>
        <w:rPr>
          <w:rFonts w:ascii="Times New Roman" w:hAnsi="Times New Roman"/>
          <w:sz w:val="22"/>
          <w:szCs w:val="22"/>
        </w:rPr>
      </w:pPr>
      <w:r w:rsidRPr="0024061C">
        <w:rPr>
          <w:rFonts w:ascii="Times New Roman" w:hAnsi="Times New Roman"/>
          <w:sz w:val="22"/>
          <w:szCs w:val="22"/>
        </w:rPr>
        <w:t>(Cena za vzdálenou správu a aktualizaci SW).</w:t>
      </w:r>
    </w:p>
    <w:p w14:paraId="1F39B59A" w14:textId="2DF200B3" w:rsidR="005B2BA5" w:rsidRPr="00CF4278" w:rsidRDefault="00D4779F" w:rsidP="00DC612B">
      <w:pPr>
        <w:pStyle w:val="dlo"/>
        <w:numPr>
          <w:ilvl w:val="0"/>
          <w:numId w:val="0"/>
        </w:numPr>
        <w:autoSpaceDE w:val="0"/>
        <w:autoSpaceDN w:val="0"/>
        <w:adjustRightInd w:val="0"/>
        <w:spacing w:before="120" w:line="276" w:lineRule="auto"/>
        <w:ind w:left="426"/>
        <w:contextualSpacing w:val="0"/>
        <w:rPr>
          <w:rFonts w:ascii="Times New Roman" w:hAnsi="Times New Roman"/>
          <w:sz w:val="22"/>
          <w:szCs w:val="22"/>
        </w:rPr>
      </w:pPr>
      <w:r w:rsidRPr="00126FAD">
        <w:rPr>
          <w:rFonts w:ascii="Times New Roman" w:hAnsi="Times New Roman"/>
          <w:i/>
          <w:color w:val="00B0F0"/>
          <w:sz w:val="22"/>
          <w:szCs w:val="22"/>
        </w:rPr>
        <w:lastRenderedPageBreak/>
        <w:t>(</w:t>
      </w:r>
      <w:r>
        <w:rPr>
          <w:rFonts w:ascii="Times New Roman" w:hAnsi="Times New Roman"/>
          <w:i/>
          <w:color w:val="00B0F0"/>
          <w:sz w:val="22"/>
          <w:szCs w:val="22"/>
        </w:rPr>
        <w:t>P</w:t>
      </w:r>
      <w:r w:rsidRPr="00126FAD">
        <w:rPr>
          <w:rFonts w:ascii="Times New Roman" w:hAnsi="Times New Roman"/>
          <w:i/>
          <w:color w:val="00B0F0"/>
          <w:sz w:val="22"/>
          <w:szCs w:val="22"/>
        </w:rPr>
        <w:t>ozn.</w:t>
      </w:r>
      <w:r>
        <w:rPr>
          <w:rFonts w:ascii="Times New Roman" w:hAnsi="Times New Roman"/>
          <w:i/>
          <w:color w:val="00B0F0"/>
          <w:sz w:val="22"/>
          <w:szCs w:val="22"/>
        </w:rPr>
        <w:t>:</w:t>
      </w:r>
      <w:r w:rsidRPr="00126FAD">
        <w:rPr>
          <w:rFonts w:ascii="Times New Roman" w:hAnsi="Times New Roman"/>
          <w:bCs/>
          <w:i/>
          <w:color w:val="00B0F0"/>
          <w:sz w:val="22"/>
          <w:szCs w:val="22"/>
        </w:rPr>
        <w:t xml:space="preserve"> </w:t>
      </w:r>
      <w:r>
        <w:rPr>
          <w:rFonts w:ascii="Times New Roman" w:hAnsi="Times New Roman"/>
          <w:bCs/>
          <w:i/>
          <w:color w:val="00B0F0"/>
          <w:sz w:val="22"/>
          <w:szCs w:val="22"/>
        </w:rPr>
        <w:t>D</w:t>
      </w:r>
      <w:r w:rsidRPr="00126FAD">
        <w:rPr>
          <w:rFonts w:ascii="Times New Roman" w:hAnsi="Times New Roman"/>
          <w:bCs/>
          <w:i/>
          <w:color w:val="00B0F0"/>
          <w:sz w:val="22"/>
          <w:szCs w:val="22"/>
        </w:rPr>
        <w:t xml:space="preserve">oplní Poskytovatel. </w:t>
      </w:r>
      <w:r w:rsidRPr="00126FAD">
        <w:rPr>
          <w:rFonts w:ascii="Times New Roman" w:hAnsi="Times New Roman"/>
          <w:i/>
          <w:color w:val="00B0F0"/>
          <w:sz w:val="22"/>
          <w:szCs w:val="22"/>
        </w:rPr>
        <w:t>Poté poznámku vymažte</w:t>
      </w:r>
      <w:r>
        <w:rPr>
          <w:rFonts w:ascii="Times New Roman" w:hAnsi="Times New Roman"/>
          <w:i/>
          <w:color w:val="00B0F0"/>
          <w:sz w:val="22"/>
          <w:szCs w:val="22"/>
        </w:rPr>
        <w:t xml:space="preserve">. </w:t>
      </w:r>
      <w:r w:rsidRPr="00D80023">
        <w:rPr>
          <w:rFonts w:ascii="Times New Roman" w:hAnsi="Times New Roman"/>
          <w:i/>
          <w:color w:val="00B0F0"/>
          <w:sz w:val="22"/>
          <w:szCs w:val="22"/>
          <w:u w:val="single"/>
        </w:rPr>
        <w:t xml:space="preserve">Tuto cenu vyplní Poskytovatel také do </w:t>
      </w:r>
      <w:r w:rsidRPr="00EE0A42">
        <w:rPr>
          <w:rFonts w:ascii="Times New Roman" w:hAnsi="Times New Roman"/>
          <w:i/>
          <w:color w:val="00B0F0"/>
          <w:sz w:val="22"/>
          <w:szCs w:val="22"/>
          <w:u w:val="single"/>
        </w:rPr>
        <w:t xml:space="preserve">Přílohy č. </w:t>
      </w:r>
      <w:r w:rsidR="00661DEA" w:rsidRPr="003F4D14">
        <w:rPr>
          <w:rFonts w:ascii="Times New Roman" w:hAnsi="Times New Roman"/>
          <w:i/>
          <w:color w:val="00B0F0"/>
          <w:sz w:val="22"/>
          <w:szCs w:val="22"/>
          <w:u w:val="single"/>
        </w:rPr>
        <w:t>3</w:t>
      </w:r>
      <w:r w:rsidRPr="00B64823">
        <w:rPr>
          <w:rFonts w:ascii="Times New Roman" w:hAnsi="Times New Roman"/>
          <w:i/>
          <w:color w:val="00B0F0"/>
          <w:sz w:val="22"/>
          <w:szCs w:val="22"/>
          <w:u w:val="single"/>
        </w:rPr>
        <w:t xml:space="preserve"> Zadávací dokumentace.</w:t>
      </w:r>
      <w:r w:rsidRPr="00D80023">
        <w:rPr>
          <w:rFonts w:ascii="Times New Roman" w:hAnsi="Times New Roman"/>
          <w:i/>
          <w:color w:val="00B0F0"/>
          <w:sz w:val="22"/>
          <w:szCs w:val="22"/>
          <w:u w:val="single"/>
        </w:rPr>
        <w:t xml:space="preserve"> Tato cena bude součástí předmětu </w:t>
      </w:r>
      <w:proofErr w:type="gramStart"/>
      <w:r w:rsidRPr="00D80023">
        <w:rPr>
          <w:rFonts w:ascii="Times New Roman" w:hAnsi="Times New Roman"/>
          <w:i/>
          <w:color w:val="00B0F0"/>
          <w:sz w:val="22"/>
          <w:szCs w:val="22"/>
          <w:u w:val="single"/>
        </w:rPr>
        <w:t>hodnocení</w:t>
      </w:r>
      <w:r w:rsidR="00F27644">
        <w:rPr>
          <w:rFonts w:ascii="Times New Roman" w:hAnsi="Times New Roman"/>
          <w:i/>
          <w:color w:val="00B0F0"/>
          <w:sz w:val="22"/>
          <w:szCs w:val="22"/>
          <w:u w:val="single"/>
        </w:rPr>
        <w:t xml:space="preserve"> -</w:t>
      </w:r>
      <w:r w:rsidR="00673EF5">
        <w:rPr>
          <w:rFonts w:ascii="Times New Roman" w:hAnsi="Times New Roman"/>
          <w:i/>
          <w:color w:val="00B0F0"/>
          <w:sz w:val="22"/>
          <w:szCs w:val="22"/>
          <w:u w:val="single"/>
        </w:rPr>
        <w:t xml:space="preserve"> blíže</w:t>
      </w:r>
      <w:proofErr w:type="gramEnd"/>
      <w:r w:rsidR="00673EF5">
        <w:rPr>
          <w:rFonts w:ascii="Times New Roman" w:hAnsi="Times New Roman"/>
          <w:i/>
          <w:color w:val="00B0F0"/>
          <w:sz w:val="22"/>
          <w:szCs w:val="22"/>
          <w:u w:val="single"/>
        </w:rPr>
        <w:t xml:space="preserve"> viz Přílohu č. 3 Zadávací dokumentace</w:t>
      </w:r>
      <w:r w:rsidRPr="00D80023">
        <w:rPr>
          <w:rFonts w:ascii="Times New Roman" w:hAnsi="Times New Roman"/>
          <w:i/>
          <w:color w:val="00B0F0"/>
          <w:sz w:val="22"/>
          <w:szCs w:val="22"/>
          <w:u w:val="single"/>
        </w:rPr>
        <w:t>.</w:t>
      </w:r>
      <w:r w:rsidRPr="00126FAD">
        <w:rPr>
          <w:rFonts w:ascii="Times New Roman" w:hAnsi="Times New Roman"/>
          <w:i/>
          <w:color w:val="00B0F0"/>
          <w:sz w:val="22"/>
          <w:szCs w:val="22"/>
        </w:rPr>
        <w:t>)</w:t>
      </w:r>
    </w:p>
    <w:p w14:paraId="6A1B489A" w14:textId="77777777" w:rsidR="00BC6810" w:rsidRPr="008F34A2" w:rsidRDefault="00BC6810" w:rsidP="00B444D6">
      <w:pPr>
        <w:pStyle w:val="dlo"/>
        <w:numPr>
          <w:ilvl w:val="0"/>
          <w:numId w:val="22"/>
        </w:numPr>
        <w:autoSpaceDE w:val="0"/>
        <w:autoSpaceDN w:val="0"/>
        <w:adjustRightInd w:val="0"/>
        <w:spacing w:before="120" w:line="276" w:lineRule="auto"/>
        <w:ind w:left="426" w:hanging="426"/>
        <w:contextualSpacing w:val="0"/>
        <w:rPr>
          <w:rFonts w:ascii="Times New Roman" w:hAnsi="Times New Roman"/>
          <w:sz w:val="22"/>
          <w:szCs w:val="22"/>
        </w:rPr>
      </w:pPr>
      <w:r w:rsidRPr="008F34A2">
        <w:rPr>
          <w:rFonts w:ascii="Times New Roman" w:hAnsi="Times New Roman"/>
          <w:sz w:val="22"/>
          <w:szCs w:val="22"/>
        </w:rPr>
        <w:t xml:space="preserve">Ke sjednaným cenám bude připočtena DPH v zákonné výši. </w:t>
      </w:r>
    </w:p>
    <w:p w14:paraId="33BD2C30" w14:textId="77777777" w:rsidR="00B3607A" w:rsidRPr="008F34A2" w:rsidRDefault="00B3607A" w:rsidP="00B444D6">
      <w:pPr>
        <w:pStyle w:val="dlo"/>
        <w:numPr>
          <w:ilvl w:val="0"/>
          <w:numId w:val="22"/>
        </w:numPr>
        <w:autoSpaceDE w:val="0"/>
        <w:autoSpaceDN w:val="0"/>
        <w:adjustRightInd w:val="0"/>
        <w:spacing w:before="120" w:line="276" w:lineRule="auto"/>
        <w:ind w:left="426" w:hanging="426"/>
        <w:contextualSpacing w:val="0"/>
        <w:rPr>
          <w:rFonts w:ascii="Times New Roman" w:hAnsi="Times New Roman"/>
          <w:sz w:val="22"/>
          <w:szCs w:val="22"/>
        </w:rPr>
      </w:pPr>
      <w:r w:rsidRPr="008F34A2">
        <w:rPr>
          <w:rFonts w:ascii="Times New Roman" w:hAnsi="Times New Roman"/>
          <w:sz w:val="22"/>
          <w:szCs w:val="22"/>
        </w:rPr>
        <w:t>Sjednané ceny je možné změnit z důvodů:</w:t>
      </w:r>
    </w:p>
    <w:p w14:paraId="7B550B05" w14:textId="4CF85FF4" w:rsidR="00B3607A" w:rsidRPr="008F34A2" w:rsidRDefault="00B3607A" w:rsidP="00B444D6">
      <w:pPr>
        <w:pStyle w:val="Odstavecseseznamem"/>
        <w:numPr>
          <w:ilvl w:val="0"/>
          <w:numId w:val="8"/>
        </w:numPr>
        <w:spacing w:before="120" w:line="276" w:lineRule="auto"/>
        <w:ind w:left="709" w:hanging="283"/>
        <w:jc w:val="both"/>
        <w:rPr>
          <w:sz w:val="22"/>
          <w:szCs w:val="22"/>
        </w:rPr>
      </w:pPr>
      <w:r w:rsidRPr="008F34A2">
        <w:rPr>
          <w:sz w:val="22"/>
          <w:szCs w:val="22"/>
        </w:rPr>
        <w:t>pokud dojde ke změnám legislativních či technických předpisů a norem, které budou mít prokazatelný vliv na výši sjednaných cen. Případné změny jednotkových cen budou provedeny dohodou smluvních stran, a to písemným dodatkem ke smlouvě,</w:t>
      </w:r>
    </w:p>
    <w:p w14:paraId="0894BA01" w14:textId="099497E9" w:rsidR="00B3607A" w:rsidRPr="008F34A2" w:rsidRDefault="00B3607A" w:rsidP="00B444D6">
      <w:pPr>
        <w:pStyle w:val="Odstavecseseznamem"/>
        <w:numPr>
          <w:ilvl w:val="0"/>
          <w:numId w:val="8"/>
        </w:numPr>
        <w:spacing w:before="120" w:line="276" w:lineRule="auto"/>
        <w:ind w:left="709" w:hanging="283"/>
        <w:jc w:val="both"/>
        <w:rPr>
          <w:sz w:val="22"/>
          <w:szCs w:val="22"/>
        </w:rPr>
      </w:pPr>
      <w:r w:rsidRPr="008F34A2">
        <w:rPr>
          <w:sz w:val="22"/>
          <w:szCs w:val="22"/>
        </w:rPr>
        <w:t xml:space="preserve">přesáhne-li součet meziroční míry inflace vyjádřené přírůstkem průměrného ročního indexu spotřebitelských cen vyhlašované ČSÚ </w:t>
      </w:r>
      <w:r w:rsidR="009D5915">
        <w:rPr>
          <w:sz w:val="22"/>
          <w:szCs w:val="22"/>
        </w:rPr>
        <w:t>5</w:t>
      </w:r>
      <w:r w:rsidRPr="008F34A2">
        <w:rPr>
          <w:sz w:val="22"/>
          <w:szCs w:val="22"/>
        </w:rPr>
        <w:t xml:space="preserve"> %, a to počínaje meziroční mírou inflace k 31.</w:t>
      </w:r>
      <w:r w:rsidR="00BA349A" w:rsidRPr="008F34A2">
        <w:rPr>
          <w:sz w:val="22"/>
          <w:szCs w:val="22"/>
        </w:rPr>
        <w:t>1</w:t>
      </w:r>
      <w:r w:rsidRPr="008F34A2">
        <w:rPr>
          <w:sz w:val="22"/>
          <w:szCs w:val="22"/>
        </w:rPr>
        <w:t>2.202</w:t>
      </w:r>
      <w:r w:rsidR="005D3BC0">
        <w:rPr>
          <w:sz w:val="22"/>
          <w:szCs w:val="22"/>
        </w:rPr>
        <w:t>7</w:t>
      </w:r>
      <w:r w:rsidRPr="008F34A2">
        <w:rPr>
          <w:sz w:val="22"/>
          <w:szCs w:val="22"/>
        </w:rPr>
        <w:t>. Změnu výše sjednaných cen pak bude možné z tohoto důvodu sjednat od 1. ledna následujícího roku (např. bude-li mez</w:t>
      </w:r>
      <w:r w:rsidR="0046038D">
        <w:rPr>
          <w:sz w:val="22"/>
          <w:szCs w:val="22"/>
        </w:rPr>
        <w:t>iroční míra inflace k 31.12.202</w:t>
      </w:r>
      <w:r w:rsidR="005D3BC0">
        <w:rPr>
          <w:sz w:val="22"/>
          <w:szCs w:val="22"/>
        </w:rPr>
        <w:t>7</w:t>
      </w:r>
      <w:r w:rsidR="00982FDC">
        <w:rPr>
          <w:sz w:val="22"/>
          <w:szCs w:val="22"/>
        </w:rPr>
        <w:t xml:space="preserve"> činit </w:t>
      </w:r>
      <w:r w:rsidR="00E43C58">
        <w:rPr>
          <w:sz w:val="22"/>
          <w:szCs w:val="22"/>
        </w:rPr>
        <w:t>5</w:t>
      </w:r>
      <w:r w:rsidR="00982FDC">
        <w:rPr>
          <w:sz w:val="22"/>
          <w:szCs w:val="22"/>
        </w:rPr>
        <w:t>,4 %, bude možné od 1.1.202</w:t>
      </w:r>
      <w:r w:rsidR="005D3BC0">
        <w:rPr>
          <w:sz w:val="22"/>
          <w:szCs w:val="22"/>
        </w:rPr>
        <w:t>8</w:t>
      </w:r>
      <w:r w:rsidRPr="008F34A2">
        <w:rPr>
          <w:sz w:val="22"/>
          <w:szCs w:val="22"/>
        </w:rPr>
        <w:t xml:space="preserve"> z tohoto důvodu sjednat změnu cen; bude-li mez</w:t>
      </w:r>
      <w:r w:rsidR="00982FDC">
        <w:rPr>
          <w:sz w:val="22"/>
          <w:szCs w:val="22"/>
        </w:rPr>
        <w:t>iroční míra inflace k 31.12.202</w:t>
      </w:r>
      <w:r w:rsidR="005D3BC0">
        <w:rPr>
          <w:sz w:val="22"/>
          <w:szCs w:val="22"/>
        </w:rPr>
        <w:t>7</w:t>
      </w:r>
      <w:r w:rsidRPr="008F34A2">
        <w:rPr>
          <w:sz w:val="22"/>
          <w:szCs w:val="22"/>
        </w:rPr>
        <w:t xml:space="preserve"> činit </w:t>
      </w:r>
      <w:r w:rsidR="00E43C58">
        <w:rPr>
          <w:sz w:val="22"/>
          <w:szCs w:val="22"/>
        </w:rPr>
        <w:t>2</w:t>
      </w:r>
      <w:r w:rsidR="00982FDC">
        <w:rPr>
          <w:sz w:val="22"/>
          <w:szCs w:val="22"/>
        </w:rPr>
        <w:t>,1 % a k 31.12.202</w:t>
      </w:r>
      <w:r w:rsidR="005D3BC0">
        <w:rPr>
          <w:sz w:val="22"/>
          <w:szCs w:val="22"/>
        </w:rPr>
        <w:t>8</w:t>
      </w:r>
      <w:r w:rsidRPr="008F34A2">
        <w:rPr>
          <w:sz w:val="22"/>
          <w:szCs w:val="22"/>
        </w:rPr>
        <w:t xml:space="preserve"> 3 %, bude možné sjednat změnu cen od 1.1.202</w:t>
      </w:r>
      <w:r w:rsidR="005D3BC0">
        <w:rPr>
          <w:sz w:val="22"/>
          <w:szCs w:val="22"/>
        </w:rPr>
        <w:t>9</w:t>
      </w:r>
      <w:r w:rsidRPr="008F34A2">
        <w:rPr>
          <w:sz w:val="22"/>
          <w:szCs w:val="22"/>
        </w:rPr>
        <w:t>). Případné změny jednotkových cen budou provedeny dohodou smluvních stran, a to písemným dodatkem ke smlouvě.</w:t>
      </w:r>
      <w:r w:rsidR="00BD2956">
        <w:rPr>
          <w:sz w:val="22"/>
          <w:szCs w:val="22"/>
        </w:rPr>
        <w:t xml:space="preserve"> Poskytovatel požádá o změny jednotkových cen z důvodu inflace nejpozději do 31.03. příslušného kalendářního roku.</w:t>
      </w:r>
      <w:r w:rsidR="007C0435">
        <w:rPr>
          <w:sz w:val="22"/>
          <w:szCs w:val="22"/>
        </w:rPr>
        <w:t xml:space="preserve"> Pokud smluvní strana neuplatní toto právo ve stanovené lhůtě, její nárok na navýšení ceny </w:t>
      </w:r>
      <w:r w:rsidR="007C0435" w:rsidRPr="00656FF8">
        <w:rPr>
          <w:b/>
          <w:bCs/>
          <w:sz w:val="22"/>
          <w:szCs w:val="22"/>
        </w:rPr>
        <w:t>zaniká a nebude se ani zohledňovat v následujících letech trvání smlouvy</w:t>
      </w:r>
      <w:r w:rsidR="007C0435">
        <w:rPr>
          <w:sz w:val="22"/>
          <w:szCs w:val="22"/>
        </w:rPr>
        <w:t xml:space="preserve">. </w:t>
      </w:r>
    </w:p>
    <w:p w14:paraId="24F28221" w14:textId="77777777" w:rsidR="00BC6810" w:rsidRPr="0046038D" w:rsidRDefault="00BC6810" w:rsidP="0046038D">
      <w:pPr>
        <w:pStyle w:val="Nadpis1"/>
        <w:numPr>
          <w:ilvl w:val="0"/>
          <w:numId w:val="7"/>
        </w:numPr>
        <w:spacing w:before="200"/>
        <w:ind w:left="0" w:right="23" w:firstLine="0"/>
        <w:rPr>
          <w:rFonts w:ascii="Times New Roman" w:hAnsi="Times New Roman" w:cs="Times New Roman"/>
        </w:rPr>
      </w:pPr>
      <w:r w:rsidRPr="0046038D">
        <w:rPr>
          <w:rFonts w:ascii="Times New Roman" w:hAnsi="Times New Roman" w:cs="Times New Roman"/>
        </w:rPr>
        <w:t>Platební podmínky</w:t>
      </w:r>
    </w:p>
    <w:p w14:paraId="0676E11E" w14:textId="1770A5C1" w:rsidR="007D28D0" w:rsidRPr="001D6C6F" w:rsidRDefault="00BC6810" w:rsidP="007D28D0">
      <w:pPr>
        <w:pStyle w:val="Zkladntext"/>
        <w:numPr>
          <w:ilvl w:val="0"/>
          <w:numId w:val="1"/>
        </w:numPr>
        <w:spacing w:before="120" w:line="276" w:lineRule="auto"/>
        <w:ind w:left="425" w:hanging="425"/>
        <w:jc w:val="both"/>
        <w:rPr>
          <w:rFonts w:ascii="Times New Roman" w:hAnsi="Times New Roman" w:cs="Times New Roman"/>
          <w:szCs w:val="22"/>
        </w:rPr>
      </w:pPr>
      <w:r w:rsidRPr="001D6C6F">
        <w:rPr>
          <w:rFonts w:ascii="Times New Roman" w:hAnsi="Times New Roman" w:cs="Times New Roman"/>
          <w:szCs w:val="22"/>
        </w:rPr>
        <w:t xml:space="preserve">Cena bude </w:t>
      </w:r>
      <w:r w:rsidR="007D28D0" w:rsidRPr="001D6C6F">
        <w:rPr>
          <w:rFonts w:ascii="Times New Roman" w:hAnsi="Times New Roman" w:cs="Times New Roman"/>
          <w:szCs w:val="22"/>
        </w:rPr>
        <w:t>O</w:t>
      </w:r>
      <w:r w:rsidRPr="001D6C6F">
        <w:rPr>
          <w:rFonts w:ascii="Times New Roman" w:hAnsi="Times New Roman" w:cs="Times New Roman"/>
          <w:szCs w:val="22"/>
        </w:rPr>
        <w:t xml:space="preserve">bjednatelem zaplacena na základě faktury (daňového dokladu), kterou Poskytovatel vystaví do 15 dnů </w:t>
      </w:r>
      <w:r w:rsidR="008A68F0" w:rsidRPr="001D6C6F">
        <w:rPr>
          <w:rFonts w:ascii="Times New Roman" w:hAnsi="Times New Roman" w:cs="Times New Roman"/>
          <w:szCs w:val="22"/>
        </w:rPr>
        <w:t xml:space="preserve">ode dne uskutečnění zdanitelného plnění, tj. ode dne </w:t>
      </w:r>
      <w:r w:rsidRPr="001D6C6F">
        <w:rPr>
          <w:rFonts w:ascii="Times New Roman" w:hAnsi="Times New Roman" w:cs="Times New Roman"/>
          <w:szCs w:val="22"/>
        </w:rPr>
        <w:t xml:space="preserve">provedení </w:t>
      </w:r>
      <w:r w:rsidR="00AD1884">
        <w:rPr>
          <w:rFonts w:ascii="Times New Roman" w:hAnsi="Times New Roman" w:cs="Times New Roman"/>
          <w:b/>
          <w:szCs w:val="22"/>
        </w:rPr>
        <w:t>p</w:t>
      </w:r>
      <w:r w:rsidR="0031450A" w:rsidRPr="001D6C6F">
        <w:rPr>
          <w:rFonts w:ascii="Times New Roman" w:hAnsi="Times New Roman" w:cs="Times New Roman"/>
          <w:b/>
          <w:szCs w:val="22"/>
        </w:rPr>
        <w:t>ravidelné</w:t>
      </w:r>
      <w:r w:rsidR="002D6C9C">
        <w:rPr>
          <w:rFonts w:ascii="Times New Roman" w:hAnsi="Times New Roman" w:cs="Times New Roman"/>
          <w:b/>
          <w:szCs w:val="22"/>
        </w:rPr>
        <w:t>ho servisu včetně</w:t>
      </w:r>
      <w:r w:rsidR="000B1CDC">
        <w:rPr>
          <w:rFonts w:ascii="Times New Roman" w:hAnsi="Times New Roman" w:cs="Times New Roman"/>
          <w:b/>
          <w:szCs w:val="22"/>
        </w:rPr>
        <w:t xml:space="preserve"> </w:t>
      </w:r>
      <w:r w:rsidR="00E06B5F">
        <w:rPr>
          <w:rFonts w:ascii="Times New Roman" w:hAnsi="Times New Roman" w:cs="Times New Roman"/>
          <w:b/>
          <w:szCs w:val="22"/>
        </w:rPr>
        <w:t xml:space="preserve">kalibrace alkohol testerů </w:t>
      </w:r>
      <w:r w:rsidR="008A68F0" w:rsidRPr="001D6C6F">
        <w:rPr>
          <w:rFonts w:ascii="Times New Roman" w:hAnsi="Times New Roman" w:cs="Times New Roman"/>
          <w:szCs w:val="22"/>
        </w:rPr>
        <w:t>(dle článk</w:t>
      </w:r>
      <w:r w:rsidR="00857B35" w:rsidRPr="001D6C6F">
        <w:rPr>
          <w:rFonts w:ascii="Times New Roman" w:hAnsi="Times New Roman" w:cs="Times New Roman"/>
          <w:szCs w:val="22"/>
        </w:rPr>
        <w:t>u</w:t>
      </w:r>
      <w:r w:rsidR="008A68F0" w:rsidRPr="001D6C6F">
        <w:rPr>
          <w:rFonts w:ascii="Times New Roman" w:hAnsi="Times New Roman" w:cs="Times New Roman"/>
          <w:szCs w:val="22"/>
        </w:rPr>
        <w:t xml:space="preserve"> I</w:t>
      </w:r>
      <w:r w:rsidR="00B07A5C" w:rsidRPr="001D6C6F">
        <w:rPr>
          <w:rFonts w:ascii="Times New Roman" w:hAnsi="Times New Roman" w:cs="Times New Roman"/>
          <w:szCs w:val="22"/>
        </w:rPr>
        <w:t>V</w:t>
      </w:r>
      <w:r w:rsidR="008A68F0" w:rsidRPr="001D6C6F">
        <w:rPr>
          <w:rFonts w:ascii="Times New Roman" w:hAnsi="Times New Roman" w:cs="Times New Roman"/>
          <w:szCs w:val="22"/>
        </w:rPr>
        <w:t>.</w:t>
      </w:r>
      <w:r w:rsidR="00661DEA">
        <w:rPr>
          <w:rFonts w:ascii="Times New Roman" w:hAnsi="Times New Roman" w:cs="Times New Roman"/>
          <w:szCs w:val="22"/>
        </w:rPr>
        <w:t xml:space="preserve"> odst.</w:t>
      </w:r>
      <w:r w:rsidR="003E3098">
        <w:rPr>
          <w:rFonts w:ascii="Times New Roman" w:hAnsi="Times New Roman" w:cs="Times New Roman"/>
          <w:szCs w:val="22"/>
        </w:rPr>
        <w:t xml:space="preserve"> </w:t>
      </w:r>
      <w:r w:rsidR="00B07A5C" w:rsidRPr="001D6C6F">
        <w:rPr>
          <w:rFonts w:ascii="Times New Roman" w:hAnsi="Times New Roman" w:cs="Times New Roman"/>
          <w:szCs w:val="22"/>
        </w:rPr>
        <w:t>1</w:t>
      </w:r>
      <w:r w:rsidR="00661DEA">
        <w:rPr>
          <w:rFonts w:ascii="Times New Roman" w:hAnsi="Times New Roman" w:cs="Times New Roman"/>
          <w:szCs w:val="22"/>
        </w:rPr>
        <w:t xml:space="preserve"> této smlouvy</w:t>
      </w:r>
      <w:r w:rsidR="008A68F0" w:rsidRPr="001D6C6F">
        <w:rPr>
          <w:rFonts w:ascii="Times New Roman" w:hAnsi="Times New Roman" w:cs="Times New Roman"/>
          <w:szCs w:val="22"/>
        </w:rPr>
        <w:t>)</w:t>
      </w:r>
      <w:r w:rsidRPr="001D6C6F">
        <w:rPr>
          <w:rFonts w:ascii="Times New Roman" w:hAnsi="Times New Roman" w:cs="Times New Roman"/>
          <w:szCs w:val="22"/>
        </w:rPr>
        <w:t>.</w:t>
      </w:r>
      <w:r w:rsidR="007D28D0" w:rsidRPr="001D6C6F">
        <w:rPr>
          <w:rFonts w:ascii="Times New Roman" w:hAnsi="Times New Roman" w:cs="Times New Roman"/>
          <w:szCs w:val="22"/>
        </w:rPr>
        <w:t xml:space="preserve"> </w:t>
      </w:r>
    </w:p>
    <w:p w14:paraId="19A6E70F" w14:textId="7906C42E" w:rsidR="00BC6810" w:rsidRPr="001D6C6F" w:rsidRDefault="007D28D0" w:rsidP="007D28D0">
      <w:pPr>
        <w:pStyle w:val="Zkladntext"/>
        <w:spacing w:before="120" w:line="276" w:lineRule="auto"/>
        <w:ind w:left="426"/>
        <w:jc w:val="both"/>
        <w:rPr>
          <w:rFonts w:ascii="Times New Roman" w:hAnsi="Times New Roman" w:cs="Times New Roman"/>
          <w:szCs w:val="22"/>
        </w:rPr>
      </w:pPr>
      <w:r w:rsidRPr="001D6C6F">
        <w:rPr>
          <w:rFonts w:ascii="Times New Roman" w:hAnsi="Times New Roman" w:cs="Times New Roman"/>
          <w:szCs w:val="22"/>
        </w:rPr>
        <w:t>Přílohou faktury bude Protokol provedené</w:t>
      </w:r>
      <w:r w:rsidR="002D6C9C">
        <w:rPr>
          <w:rFonts w:ascii="Times New Roman" w:hAnsi="Times New Roman" w:cs="Times New Roman"/>
          <w:szCs w:val="22"/>
        </w:rPr>
        <w:t>ho servisu včetně</w:t>
      </w:r>
      <w:r w:rsidR="00E06B5F">
        <w:rPr>
          <w:rFonts w:ascii="Times New Roman" w:hAnsi="Times New Roman" w:cs="Times New Roman"/>
          <w:szCs w:val="22"/>
        </w:rPr>
        <w:t xml:space="preserve"> kalibrace </w:t>
      </w:r>
      <w:r w:rsidRPr="001D6C6F">
        <w:rPr>
          <w:rFonts w:ascii="Times New Roman" w:hAnsi="Times New Roman" w:cs="Times New Roman"/>
          <w:szCs w:val="22"/>
        </w:rPr>
        <w:t>podepsaný oběma smluvními stranami.</w:t>
      </w:r>
    </w:p>
    <w:p w14:paraId="32FAF5E7" w14:textId="25E9FE89" w:rsidR="007D28D0" w:rsidRPr="001D6C6F" w:rsidRDefault="007D28D0" w:rsidP="00817B1E">
      <w:pPr>
        <w:pStyle w:val="Zkladntext"/>
        <w:numPr>
          <w:ilvl w:val="0"/>
          <w:numId w:val="1"/>
        </w:numPr>
        <w:spacing w:before="120" w:line="276" w:lineRule="auto"/>
        <w:ind w:left="425" w:hanging="425"/>
        <w:jc w:val="both"/>
        <w:rPr>
          <w:rFonts w:ascii="Times New Roman" w:hAnsi="Times New Roman" w:cs="Times New Roman"/>
          <w:szCs w:val="22"/>
        </w:rPr>
      </w:pPr>
      <w:r w:rsidRPr="001D6C6F">
        <w:rPr>
          <w:rFonts w:ascii="Times New Roman" w:hAnsi="Times New Roman" w:cs="Times New Roman"/>
          <w:szCs w:val="22"/>
        </w:rPr>
        <w:t>Úhrad</w:t>
      </w:r>
      <w:r w:rsidR="00697A12" w:rsidRPr="001D6C6F">
        <w:rPr>
          <w:rFonts w:ascii="Times New Roman" w:hAnsi="Times New Roman" w:cs="Times New Roman"/>
          <w:szCs w:val="22"/>
        </w:rPr>
        <w:t>u</w:t>
      </w:r>
      <w:r w:rsidRPr="001D6C6F">
        <w:rPr>
          <w:rFonts w:ascii="Times New Roman" w:hAnsi="Times New Roman" w:cs="Times New Roman"/>
          <w:szCs w:val="22"/>
        </w:rPr>
        <w:t xml:space="preserve"> ceny za </w:t>
      </w:r>
      <w:r w:rsidR="00AD1884">
        <w:rPr>
          <w:rFonts w:ascii="Times New Roman" w:hAnsi="Times New Roman" w:cs="Times New Roman"/>
          <w:b/>
          <w:szCs w:val="22"/>
        </w:rPr>
        <w:t>p</w:t>
      </w:r>
      <w:r w:rsidR="0017014B" w:rsidRPr="001D6C6F">
        <w:rPr>
          <w:rFonts w:ascii="Times New Roman" w:hAnsi="Times New Roman" w:cs="Times New Roman"/>
          <w:b/>
          <w:szCs w:val="22"/>
        </w:rPr>
        <w:t xml:space="preserve">rovedení </w:t>
      </w:r>
      <w:r w:rsidR="00AD1884">
        <w:rPr>
          <w:rFonts w:ascii="Times New Roman" w:hAnsi="Times New Roman" w:cs="Times New Roman"/>
          <w:b/>
          <w:szCs w:val="22"/>
        </w:rPr>
        <w:t xml:space="preserve">mimozáručního </w:t>
      </w:r>
      <w:r w:rsidR="002D6C9C">
        <w:rPr>
          <w:rFonts w:ascii="Times New Roman" w:hAnsi="Times New Roman" w:cs="Times New Roman"/>
          <w:b/>
          <w:szCs w:val="22"/>
        </w:rPr>
        <w:t xml:space="preserve">a pozáručního </w:t>
      </w:r>
      <w:r w:rsidR="00A41772" w:rsidRPr="001D6C6F">
        <w:rPr>
          <w:rFonts w:ascii="Times New Roman" w:hAnsi="Times New Roman" w:cs="Times New Roman"/>
          <w:b/>
          <w:szCs w:val="22"/>
        </w:rPr>
        <w:t>servisu (</w:t>
      </w:r>
      <w:r w:rsidRPr="001D6C6F">
        <w:rPr>
          <w:rFonts w:ascii="Times New Roman" w:hAnsi="Times New Roman" w:cs="Times New Roman"/>
          <w:szCs w:val="22"/>
        </w:rPr>
        <w:t>dle článku IV.</w:t>
      </w:r>
      <w:r w:rsidR="00661DEA">
        <w:rPr>
          <w:rFonts w:ascii="Times New Roman" w:hAnsi="Times New Roman" w:cs="Times New Roman"/>
          <w:szCs w:val="22"/>
        </w:rPr>
        <w:t xml:space="preserve"> odst.</w:t>
      </w:r>
      <w:r w:rsidRPr="001D6C6F">
        <w:rPr>
          <w:rFonts w:ascii="Times New Roman" w:hAnsi="Times New Roman" w:cs="Times New Roman"/>
          <w:szCs w:val="22"/>
        </w:rPr>
        <w:t xml:space="preserve"> 2</w:t>
      </w:r>
      <w:r w:rsidR="00661DEA">
        <w:rPr>
          <w:rFonts w:ascii="Times New Roman" w:hAnsi="Times New Roman" w:cs="Times New Roman"/>
          <w:szCs w:val="22"/>
        </w:rPr>
        <w:t xml:space="preserve"> této smlouvy</w:t>
      </w:r>
      <w:r w:rsidRPr="001D6C6F">
        <w:rPr>
          <w:rFonts w:ascii="Times New Roman" w:hAnsi="Times New Roman" w:cs="Times New Roman"/>
          <w:szCs w:val="22"/>
        </w:rPr>
        <w:t>), provede Objednatel na základě faktury (daňového dokladu), kter</w:t>
      </w:r>
      <w:r w:rsidR="00B575C9" w:rsidRPr="001D6C6F">
        <w:rPr>
          <w:rFonts w:ascii="Times New Roman" w:hAnsi="Times New Roman" w:cs="Times New Roman"/>
          <w:szCs w:val="22"/>
        </w:rPr>
        <w:t>ou</w:t>
      </w:r>
      <w:r w:rsidRPr="001D6C6F">
        <w:rPr>
          <w:rFonts w:ascii="Times New Roman" w:hAnsi="Times New Roman" w:cs="Times New Roman"/>
          <w:szCs w:val="22"/>
        </w:rPr>
        <w:t xml:space="preserve"> Poskytovatel vystaví do 15 dnů ode dne uskutečnění zdanitelného plnění, tj. ode dne </w:t>
      </w:r>
      <w:r w:rsidR="00016028">
        <w:rPr>
          <w:rFonts w:ascii="Times New Roman" w:hAnsi="Times New Roman" w:cs="Times New Roman"/>
          <w:szCs w:val="22"/>
        </w:rPr>
        <w:t>p</w:t>
      </w:r>
      <w:r w:rsidR="0031450A" w:rsidRPr="001D6C6F">
        <w:rPr>
          <w:rFonts w:ascii="Times New Roman" w:hAnsi="Times New Roman" w:cs="Times New Roman"/>
          <w:szCs w:val="22"/>
        </w:rPr>
        <w:t xml:space="preserve">rovedení </w:t>
      </w:r>
      <w:r w:rsidR="00016028">
        <w:rPr>
          <w:rFonts w:ascii="Times New Roman" w:hAnsi="Times New Roman" w:cs="Times New Roman"/>
          <w:szCs w:val="22"/>
        </w:rPr>
        <w:t xml:space="preserve">mimozáručního </w:t>
      </w:r>
      <w:r w:rsidR="002D6C9C">
        <w:rPr>
          <w:rFonts w:ascii="Times New Roman" w:hAnsi="Times New Roman" w:cs="Times New Roman"/>
          <w:szCs w:val="22"/>
        </w:rPr>
        <w:t xml:space="preserve">a pozáručního </w:t>
      </w:r>
      <w:r w:rsidR="0031450A" w:rsidRPr="001D6C6F">
        <w:rPr>
          <w:rFonts w:ascii="Times New Roman" w:hAnsi="Times New Roman" w:cs="Times New Roman"/>
          <w:szCs w:val="22"/>
        </w:rPr>
        <w:t>servisu</w:t>
      </w:r>
      <w:r w:rsidR="00651FD9" w:rsidRPr="001D6C6F">
        <w:rPr>
          <w:rFonts w:ascii="Times New Roman" w:hAnsi="Times New Roman" w:cs="Times New Roman"/>
          <w:szCs w:val="22"/>
        </w:rPr>
        <w:t>.</w:t>
      </w:r>
      <w:r w:rsidR="00EE7735" w:rsidRPr="001D6C6F">
        <w:rPr>
          <w:rFonts w:ascii="Times New Roman" w:hAnsi="Times New Roman" w:cs="Times New Roman"/>
          <w:szCs w:val="22"/>
        </w:rPr>
        <w:t xml:space="preserve"> </w:t>
      </w:r>
    </w:p>
    <w:p w14:paraId="60B87562" w14:textId="5B3E3FC1" w:rsidR="00AA2774" w:rsidRDefault="00AA2774" w:rsidP="00AA2774">
      <w:pPr>
        <w:pStyle w:val="Zkladntext"/>
        <w:spacing w:before="120" w:line="276" w:lineRule="auto"/>
        <w:ind w:left="426"/>
        <w:jc w:val="both"/>
        <w:rPr>
          <w:rFonts w:ascii="Times New Roman" w:hAnsi="Times New Roman" w:cs="Times New Roman"/>
          <w:szCs w:val="22"/>
        </w:rPr>
      </w:pPr>
      <w:r w:rsidRPr="001D6C6F">
        <w:rPr>
          <w:rFonts w:ascii="Times New Roman" w:hAnsi="Times New Roman" w:cs="Times New Roman"/>
          <w:szCs w:val="22"/>
        </w:rPr>
        <w:t xml:space="preserve">Přílohou faktury bude Protokol o </w:t>
      </w:r>
      <w:r w:rsidR="00AD1884">
        <w:rPr>
          <w:rFonts w:ascii="Times New Roman" w:hAnsi="Times New Roman" w:cs="Times New Roman"/>
          <w:szCs w:val="22"/>
        </w:rPr>
        <w:t>p</w:t>
      </w:r>
      <w:r w:rsidR="00EE7735" w:rsidRPr="001D6C6F">
        <w:rPr>
          <w:rFonts w:ascii="Times New Roman" w:hAnsi="Times New Roman" w:cs="Times New Roman"/>
          <w:szCs w:val="22"/>
        </w:rPr>
        <w:t xml:space="preserve">rovedení </w:t>
      </w:r>
      <w:r w:rsidR="002D6C9C">
        <w:rPr>
          <w:rFonts w:ascii="Times New Roman" w:hAnsi="Times New Roman" w:cs="Times New Roman"/>
          <w:szCs w:val="22"/>
        </w:rPr>
        <w:t xml:space="preserve">mimozáručního a pozáručního </w:t>
      </w:r>
      <w:r w:rsidR="00EE7735" w:rsidRPr="001D6C6F">
        <w:rPr>
          <w:rFonts w:ascii="Times New Roman" w:hAnsi="Times New Roman" w:cs="Times New Roman"/>
          <w:szCs w:val="22"/>
        </w:rPr>
        <w:t xml:space="preserve">servisu </w:t>
      </w:r>
      <w:r w:rsidR="000B1CDC">
        <w:rPr>
          <w:rFonts w:ascii="Times New Roman" w:hAnsi="Times New Roman" w:cs="Times New Roman"/>
          <w:szCs w:val="22"/>
        </w:rPr>
        <w:t xml:space="preserve">na vyžádání objednatele </w:t>
      </w:r>
      <w:r w:rsidRPr="001D6C6F">
        <w:rPr>
          <w:rFonts w:ascii="Times New Roman" w:hAnsi="Times New Roman" w:cs="Times New Roman"/>
          <w:szCs w:val="22"/>
        </w:rPr>
        <w:t>podepsaný oběma smluvními stranami.</w:t>
      </w:r>
    </w:p>
    <w:p w14:paraId="3B49ADB4" w14:textId="6C8C703F" w:rsidR="00F67446" w:rsidRDefault="00F67446" w:rsidP="00F67446">
      <w:pPr>
        <w:pStyle w:val="Zkladntext"/>
        <w:numPr>
          <w:ilvl w:val="0"/>
          <w:numId w:val="1"/>
        </w:numPr>
        <w:spacing w:before="120" w:after="120" w:line="276" w:lineRule="auto"/>
        <w:ind w:left="425" w:hanging="425"/>
        <w:jc w:val="both"/>
        <w:rPr>
          <w:rFonts w:ascii="Times New Roman" w:hAnsi="Times New Roman" w:cs="Times New Roman"/>
          <w:szCs w:val="22"/>
        </w:rPr>
      </w:pPr>
      <w:r w:rsidRPr="00851894">
        <w:rPr>
          <w:rFonts w:ascii="Times New Roman" w:hAnsi="Times New Roman" w:cs="Times New Roman"/>
          <w:szCs w:val="22"/>
        </w:rPr>
        <w:t xml:space="preserve">Úhradu ceny za </w:t>
      </w:r>
      <w:r w:rsidRPr="00851894">
        <w:rPr>
          <w:rFonts w:ascii="Times New Roman" w:hAnsi="Times New Roman" w:cs="Times New Roman"/>
          <w:b/>
          <w:bCs/>
          <w:szCs w:val="22"/>
        </w:rPr>
        <w:t>vzdálenou správu a pravidelnou aktualizaci SW</w:t>
      </w:r>
      <w:r w:rsidRPr="00851894">
        <w:rPr>
          <w:rFonts w:ascii="Times New Roman" w:hAnsi="Times New Roman" w:cs="Times New Roman"/>
          <w:szCs w:val="22"/>
        </w:rPr>
        <w:t xml:space="preserve"> (dle čl. IV.</w:t>
      </w:r>
      <w:r w:rsidR="00661DEA">
        <w:rPr>
          <w:rFonts w:ascii="Times New Roman" w:hAnsi="Times New Roman" w:cs="Times New Roman"/>
          <w:szCs w:val="22"/>
        </w:rPr>
        <w:t xml:space="preserve"> odst.</w:t>
      </w:r>
      <w:r w:rsidRPr="00851894">
        <w:rPr>
          <w:rFonts w:ascii="Times New Roman" w:hAnsi="Times New Roman" w:cs="Times New Roman"/>
          <w:szCs w:val="22"/>
        </w:rPr>
        <w:t xml:space="preserve"> 3</w:t>
      </w:r>
      <w:r w:rsidR="00661DEA">
        <w:rPr>
          <w:rFonts w:ascii="Times New Roman" w:hAnsi="Times New Roman" w:cs="Times New Roman"/>
          <w:szCs w:val="22"/>
        </w:rPr>
        <w:t xml:space="preserve"> této smlouvy</w:t>
      </w:r>
      <w:r w:rsidRPr="00851894">
        <w:rPr>
          <w:rFonts w:ascii="Times New Roman" w:hAnsi="Times New Roman" w:cs="Times New Roman"/>
          <w:szCs w:val="22"/>
        </w:rPr>
        <w:t>), provede Objednatel na základě faktury (daňového dokladu), kterou Poskytovatel vystaví vždy zpětně za kalendářní měsíc, a to do 15 dnů ode dne uskutečnění zdanitelného plnění, tj. posledního dne příslušného kalendářního měsíce.</w:t>
      </w:r>
    </w:p>
    <w:p w14:paraId="7C3AE23F" w14:textId="107BD807" w:rsidR="00F67446" w:rsidRPr="00851894" w:rsidRDefault="00F67446" w:rsidP="0050702F">
      <w:pPr>
        <w:pStyle w:val="Zkladntext"/>
        <w:spacing w:before="120" w:after="120" w:line="276" w:lineRule="auto"/>
        <w:ind w:left="425"/>
        <w:jc w:val="both"/>
        <w:rPr>
          <w:rFonts w:ascii="Times New Roman" w:hAnsi="Times New Roman" w:cs="Times New Roman"/>
          <w:szCs w:val="22"/>
        </w:rPr>
      </w:pPr>
      <w:r w:rsidRPr="00851894">
        <w:rPr>
          <w:rFonts w:ascii="Times New Roman" w:hAnsi="Times New Roman" w:cs="Times New Roman"/>
          <w:szCs w:val="22"/>
        </w:rPr>
        <w:t>Přílohou faktury bude přehled poskytování vzdálené správy za dané období obsahující zejména identifikaci jednotlivých alkohol testerů, pro které byla služba poskytována, a období poskytování služby</w:t>
      </w:r>
      <w:r>
        <w:rPr>
          <w:rFonts w:ascii="Times New Roman" w:hAnsi="Times New Roman" w:cs="Times New Roman"/>
          <w:szCs w:val="22"/>
        </w:rPr>
        <w:t xml:space="preserve">. </w:t>
      </w:r>
    </w:p>
    <w:p w14:paraId="7CB755AF" w14:textId="72355AF9" w:rsidR="00BC6810" w:rsidRPr="001D6C6F" w:rsidRDefault="00DB05E5" w:rsidP="001D6C6F">
      <w:pPr>
        <w:pStyle w:val="Zkladntext"/>
        <w:numPr>
          <w:ilvl w:val="0"/>
          <w:numId w:val="1"/>
        </w:numPr>
        <w:spacing w:before="120" w:line="276" w:lineRule="auto"/>
        <w:ind w:left="425" w:hanging="425"/>
        <w:jc w:val="both"/>
        <w:rPr>
          <w:rFonts w:ascii="Times New Roman" w:hAnsi="Times New Roman" w:cs="Times New Roman"/>
          <w:iCs/>
          <w:szCs w:val="22"/>
        </w:rPr>
      </w:pPr>
      <w:r w:rsidRPr="001D6C6F">
        <w:rPr>
          <w:rFonts w:ascii="Times New Roman" w:hAnsi="Times New Roman" w:cs="Times New Roman"/>
          <w:szCs w:val="22"/>
        </w:rPr>
        <w:t>Smluvní</w:t>
      </w:r>
      <w:r w:rsidRPr="001D6C6F">
        <w:rPr>
          <w:rFonts w:ascii="Times New Roman" w:hAnsi="Times New Roman" w:cs="Times New Roman"/>
          <w:color w:val="000000"/>
          <w:szCs w:val="20"/>
        </w:rPr>
        <w:t xml:space="preserve"> strany se dohodly na splatnosti faktur 30 kalendářních dnů ode dne jejich doručení Objednateli, přičemž protokol o odsouhlasených pracích bude přílohou faktur.</w:t>
      </w:r>
    </w:p>
    <w:p w14:paraId="03EFEF1B" w14:textId="100FE171" w:rsidR="00DB05E5" w:rsidRPr="001D6C6F" w:rsidRDefault="00DB05E5" w:rsidP="001D6C6F">
      <w:pPr>
        <w:pStyle w:val="Zkladntext"/>
        <w:numPr>
          <w:ilvl w:val="0"/>
          <w:numId w:val="1"/>
        </w:numPr>
        <w:spacing w:before="120" w:line="276" w:lineRule="auto"/>
        <w:ind w:left="425" w:hanging="425"/>
        <w:jc w:val="both"/>
        <w:rPr>
          <w:rFonts w:ascii="Times New Roman" w:hAnsi="Times New Roman" w:cs="Times New Roman"/>
          <w:iCs/>
          <w:szCs w:val="22"/>
        </w:rPr>
      </w:pPr>
      <w:r w:rsidRPr="001D6C6F">
        <w:rPr>
          <w:rFonts w:ascii="Times New Roman" w:hAnsi="Times New Roman" w:cs="Times New Roman"/>
          <w:color w:val="000000"/>
          <w:szCs w:val="20"/>
        </w:rPr>
        <w:t>Pokud</w:t>
      </w:r>
      <w:r w:rsidRPr="001D6C6F">
        <w:rPr>
          <w:rFonts w:ascii="Times New Roman" w:hAnsi="Times New Roman" w:cs="Times New Roman"/>
          <w:iCs/>
          <w:szCs w:val="22"/>
        </w:rPr>
        <w:t xml:space="preserve"> faktury nebudou obsahovat předepsané náležitosti, je Objednatel oprávněn vrátit je Poskytovateli k doplnění. Ve vrácené faktuře vyznačí Objednatel důvod vrácení. V tomto případě se ruší původní lhůta splatnosti dle bodu </w:t>
      </w:r>
      <w:r w:rsidR="00C56A2F">
        <w:rPr>
          <w:rFonts w:ascii="Times New Roman" w:hAnsi="Times New Roman" w:cs="Times New Roman"/>
          <w:iCs/>
          <w:szCs w:val="22"/>
        </w:rPr>
        <w:t>4</w:t>
      </w:r>
      <w:r w:rsidR="005F3649" w:rsidRPr="001D6C6F">
        <w:rPr>
          <w:rFonts w:ascii="Times New Roman" w:hAnsi="Times New Roman" w:cs="Times New Roman"/>
          <w:iCs/>
          <w:szCs w:val="22"/>
        </w:rPr>
        <w:t xml:space="preserve"> </w:t>
      </w:r>
      <w:r w:rsidRPr="001D6C6F">
        <w:rPr>
          <w:rFonts w:ascii="Times New Roman" w:hAnsi="Times New Roman" w:cs="Times New Roman"/>
          <w:iCs/>
          <w:szCs w:val="22"/>
        </w:rPr>
        <w:t>tohoto článku, a nová lhůta splatnosti začne plynout až doručením opravené či doplněné faktury – daňového dokladu zpět Objednateli.</w:t>
      </w:r>
    </w:p>
    <w:p w14:paraId="42ECBB6D" w14:textId="4282E827" w:rsidR="00DB05E5" w:rsidRPr="001D6C6F" w:rsidRDefault="00DB05E5" w:rsidP="001D6C6F">
      <w:pPr>
        <w:pStyle w:val="Zkladntext"/>
        <w:numPr>
          <w:ilvl w:val="0"/>
          <w:numId w:val="1"/>
        </w:numPr>
        <w:spacing w:before="120" w:line="276" w:lineRule="auto"/>
        <w:ind w:left="425" w:hanging="425"/>
        <w:jc w:val="both"/>
        <w:rPr>
          <w:rFonts w:ascii="Times New Roman" w:hAnsi="Times New Roman" w:cs="Times New Roman"/>
          <w:iCs/>
          <w:szCs w:val="22"/>
        </w:rPr>
      </w:pPr>
      <w:r w:rsidRPr="001D6C6F">
        <w:rPr>
          <w:rFonts w:ascii="Times New Roman" w:hAnsi="Times New Roman" w:cs="Times New Roman"/>
          <w:iCs/>
          <w:szCs w:val="22"/>
        </w:rPr>
        <w:t xml:space="preserve">Smluvní </w:t>
      </w:r>
      <w:r w:rsidRPr="001D6C6F">
        <w:rPr>
          <w:rFonts w:ascii="Times New Roman" w:hAnsi="Times New Roman" w:cs="Times New Roman"/>
          <w:color w:val="000000"/>
          <w:szCs w:val="20"/>
        </w:rPr>
        <w:t>strany</w:t>
      </w:r>
      <w:r w:rsidRPr="001D6C6F">
        <w:rPr>
          <w:rFonts w:ascii="Times New Roman" w:hAnsi="Times New Roman" w:cs="Times New Roman"/>
          <w:iCs/>
          <w:szCs w:val="22"/>
        </w:rPr>
        <w:t xml:space="preserve"> se dohodly na platbách formou bezhotovostního bankovního převodu na účty uvedené ve vystavených fakturách (daňových dokladech). Bankovní účet, na který bude Objednatelem placeno, musí být vždy bankovním účtem Poskytovatele. Za správnost údajů o svém účtu odpovídá Poskytovatel. Bankovní účet Poskytovatele musí být zveřejněn správcem daně způsobem umožňujícím dálkový přístup.</w:t>
      </w:r>
    </w:p>
    <w:p w14:paraId="3310F00B" w14:textId="566DC76F" w:rsidR="00DB05E5" w:rsidRPr="001D6C6F" w:rsidRDefault="00DB05E5" w:rsidP="001D6C6F">
      <w:pPr>
        <w:pStyle w:val="Zkladntext"/>
        <w:numPr>
          <w:ilvl w:val="0"/>
          <w:numId w:val="1"/>
        </w:numPr>
        <w:spacing w:before="120" w:line="276" w:lineRule="auto"/>
        <w:ind w:left="425" w:hanging="425"/>
        <w:jc w:val="both"/>
        <w:rPr>
          <w:rFonts w:ascii="Times New Roman" w:hAnsi="Times New Roman" w:cs="Times New Roman"/>
          <w:iCs/>
          <w:szCs w:val="22"/>
        </w:rPr>
      </w:pPr>
      <w:r w:rsidRPr="001D6C6F">
        <w:rPr>
          <w:rFonts w:ascii="Times New Roman" w:hAnsi="Times New Roman" w:cs="Times New Roman"/>
          <w:color w:val="000000"/>
          <w:szCs w:val="20"/>
        </w:rPr>
        <w:lastRenderedPageBreak/>
        <w:t>Poskytovatel</w:t>
      </w:r>
      <w:r w:rsidRPr="001D6C6F">
        <w:rPr>
          <w:rFonts w:ascii="Times New Roman" w:hAnsi="Times New Roman" w:cs="Times New Roman"/>
          <w:iCs/>
          <w:szCs w:val="22"/>
        </w:rPr>
        <w:t xml:space="preserve"> </w:t>
      </w:r>
      <w:r w:rsidR="005F3649" w:rsidRPr="001D6C6F">
        <w:rPr>
          <w:rFonts w:ascii="Times New Roman" w:hAnsi="Times New Roman" w:cs="Times New Roman"/>
          <w:iCs/>
          <w:szCs w:val="22"/>
        </w:rPr>
        <w:t>uvede na faktuře číslo smlouvy O</w:t>
      </w:r>
      <w:r w:rsidRPr="001D6C6F">
        <w:rPr>
          <w:rFonts w:ascii="Times New Roman" w:hAnsi="Times New Roman" w:cs="Times New Roman"/>
          <w:iCs/>
          <w:szCs w:val="22"/>
        </w:rPr>
        <w:t>bjednatele.</w:t>
      </w:r>
    </w:p>
    <w:p w14:paraId="28BA09D6" w14:textId="11BF90EC" w:rsidR="005F3649" w:rsidRPr="001D6C6F" w:rsidRDefault="005F3649" w:rsidP="001D6C6F">
      <w:pPr>
        <w:pStyle w:val="Zkladntext"/>
        <w:numPr>
          <w:ilvl w:val="0"/>
          <w:numId w:val="1"/>
        </w:numPr>
        <w:spacing w:before="120" w:line="276" w:lineRule="auto"/>
        <w:ind w:left="425" w:hanging="425"/>
        <w:jc w:val="both"/>
        <w:rPr>
          <w:rFonts w:ascii="Times New Roman" w:hAnsi="Times New Roman" w:cs="Times New Roman"/>
          <w:iCs/>
          <w:szCs w:val="22"/>
        </w:rPr>
      </w:pPr>
      <w:r w:rsidRPr="001D6C6F">
        <w:rPr>
          <w:rFonts w:ascii="Times New Roman" w:hAnsi="Times New Roman" w:cs="Times New Roman"/>
          <w:iCs/>
          <w:szCs w:val="22"/>
        </w:rPr>
        <w:t xml:space="preserve">Faktury </w:t>
      </w:r>
      <w:r w:rsidRPr="001D6C6F">
        <w:rPr>
          <w:rFonts w:ascii="Times New Roman" w:hAnsi="Times New Roman" w:cs="Times New Roman"/>
          <w:color w:val="000000"/>
          <w:szCs w:val="20"/>
        </w:rPr>
        <w:t>budou</w:t>
      </w:r>
      <w:r w:rsidRPr="001D6C6F">
        <w:rPr>
          <w:rFonts w:ascii="Times New Roman" w:hAnsi="Times New Roman" w:cs="Times New Roman"/>
          <w:iCs/>
          <w:szCs w:val="22"/>
        </w:rPr>
        <w:t xml:space="preserve"> zasílány elektronicky na adresu </w:t>
      </w:r>
      <w:hyperlink r:id="rId15" w:history="1">
        <w:r w:rsidRPr="001D6C6F">
          <w:rPr>
            <w:rStyle w:val="Hypertextovodkaz"/>
            <w:rFonts w:ascii="Times New Roman" w:hAnsi="Times New Roman" w:cs="Times New Roman"/>
            <w:iCs/>
            <w:szCs w:val="22"/>
          </w:rPr>
          <w:t>elektronicka.fakturace@dpo.cz</w:t>
        </w:r>
      </w:hyperlink>
      <w:r w:rsidRPr="001D6C6F">
        <w:rPr>
          <w:rFonts w:ascii="Times New Roman" w:hAnsi="Times New Roman" w:cs="Times New Roman"/>
          <w:iCs/>
          <w:szCs w:val="22"/>
        </w:rPr>
        <w:t>. Objednatel zpracovává faktury zaslané e-mailem výhradně elektronicky ve formátu PDF. Z důvodu přenosu je nutné, aby byly faktury zasílány jednotlivě, tzn. jedna faktura v PDF rovná se jeden e-mail, přičemž součástí tohoto e-mailu budou další přílohy náležející k této jedné faktuře. Faktury jiného formátu než PDF a zaslané hromadně v jednom e-mailu, nebudou Objednatelem akceptovány.</w:t>
      </w:r>
    </w:p>
    <w:p w14:paraId="205F1622" w14:textId="376B7DB0" w:rsidR="00BC6810" w:rsidRPr="001D6C6F" w:rsidRDefault="00BC6810" w:rsidP="001D6C6F">
      <w:pPr>
        <w:pStyle w:val="Zkladntext"/>
        <w:numPr>
          <w:ilvl w:val="0"/>
          <w:numId w:val="1"/>
        </w:numPr>
        <w:spacing w:before="120" w:line="276" w:lineRule="auto"/>
        <w:ind w:left="425" w:hanging="425"/>
        <w:jc w:val="both"/>
        <w:rPr>
          <w:rFonts w:ascii="Times New Roman" w:hAnsi="Times New Roman" w:cs="Times New Roman"/>
          <w:bCs/>
          <w:szCs w:val="22"/>
        </w:rPr>
      </w:pPr>
      <w:r w:rsidRPr="001D6C6F">
        <w:rPr>
          <w:rFonts w:ascii="Times New Roman" w:hAnsi="Times New Roman" w:cs="Times New Roman"/>
          <w:color w:val="000000"/>
          <w:szCs w:val="20"/>
        </w:rPr>
        <w:t>Poskytovatel</w:t>
      </w:r>
      <w:r w:rsidRPr="001D6C6F">
        <w:rPr>
          <w:rFonts w:ascii="Times New Roman" w:hAnsi="Times New Roman" w:cs="Times New Roman"/>
          <w:bCs/>
          <w:szCs w:val="22"/>
        </w:rPr>
        <w:t xml:space="preserve"> se zavazuje, že pokud nastanou na jeho straně skutečnosti uvedené v §</w:t>
      </w:r>
      <w:r w:rsidR="008A68F0" w:rsidRPr="001D6C6F">
        <w:rPr>
          <w:rFonts w:ascii="Times New Roman" w:hAnsi="Times New Roman" w:cs="Times New Roman"/>
          <w:bCs/>
          <w:szCs w:val="22"/>
        </w:rPr>
        <w:t> </w:t>
      </w:r>
      <w:r w:rsidRPr="001D6C6F">
        <w:rPr>
          <w:rFonts w:ascii="Times New Roman" w:hAnsi="Times New Roman" w:cs="Times New Roman"/>
          <w:bCs/>
          <w:szCs w:val="22"/>
        </w:rPr>
        <w:t>109 zákona č.</w:t>
      </w:r>
      <w:r w:rsidR="000F1C7D" w:rsidRPr="001D6C6F">
        <w:rPr>
          <w:rFonts w:ascii="Times New Roman" w:hAnsi="Times New Roman" w:cs="Times New Roman"/>
          <w:bCs/>
          <w:szCs w:val="22"/>
        </w:rPr>
        <w:t xml:space="preserve"> </w:t>
      </w:r>
      <w:r w:rsidRPr="001D6C6F">
        <w:rPr>
          <w:rFonts w:ascii="Times New Roman" w:hAnsi="Times New Roman" w:cs="Times New Roman"/>
          <w:bCs/>
          <w:szCs w:val="22"/>
        </w:rPr>
        <w:t>235/2004 Sb.,</w:t>
      </w:r>
      <w:r w:rsidR="00CF1DF5">
        <w:rPr>
          <w:rFonts w:ascii="Times New Roman" w:hAnsi="Times New Roman" w:cs="Times New Roman"/>
          <w:bCs/>
          <w:szCs w:val="22"/>
        </w:rPr>
        <w:t xml:space="preserve"> </w:t>
      </w:r>
      <w:r w:rsidR="00CF1DF5" w:rsidRPr="00CF1DF5">
        <w:rPr>
          <w:rFonts w:ascii="Times New Roman" w:hAnsi="Times New Roman" w:cs="Times New Roman"/>
          <w:bCs/>
          <w:szCs w:val="22"/>
        </w:rPr>
        <w:t>o dani z přidané hodnoty</w:t>
      </w:r>
      <w:r w:rsidR="00CF1DF5">
        <w:rPr>
          <w:rFonts w:ascii="Times New Roman" w:hAnsi="Times New Roman" w:cs="Times New Roman"/>
          <w:bCs/>
          <w:szCs w:val="22"/>
        </w:rPr>
        <w:t>, ve znění pozdějších předpisů (dále jen „ZDPH“),</w:t>
      </w:r>
      <w:r w:rsidRPr="001D6C6F">
        <w:rPr>
          <w:rFonts w:ascii="Times New Roman" w:hAnsi="Times New Roman" w:cs="Times New Roman"/>
          <w:bCs/>
          <w:szCs w:val="22"/>
        </w:rPr>
        <w:t xml:space="preserve"> oznámí neprodleně tuto skutečnost objednateli. Objednatel je oprávněn v návaznosti na toto oznámení postupovat v souladu s § 109a</w:t>
      </w:r>
      <w:r w:rsidR="00CF1DF5">
        <w:rPr>
          <w:rFonts w:ascii="Times New Roman" w:hAnsi="Times New Roman" w:cs="Times New Roman"/>
          <w:bCs/>
          <w:szCs w:val="22"/>
        </w:rPr>
        <w:t xml:space="preserve"> ZDPH</w:t>
      </w:r>
      <w:r w:rsidRPr="001D6C6F">
        <w:rPr>
          <w:rFonts w:ascii="Times New Roman" w:hAnsi="Times New Roman" w:cs="Times New Roman"/>
          <w:bCs/>
          <w:szCs w:val="22"/>
        </w:rPr>
        <w:t xml:space="preserve"> a jako ručitel za nezaplacenou daň uhradit DPH z poskytnutých zdanitelných plnění správci daně poskytovatele, a to na osobní depositní účet </w:t>
      </w:r>
      <w:r w:rsidR="005F3649" w:rsidRPr="001D6C6F">
        <w:rPr>
          <w:rFonts w:ascii="Times New Roman" w:hAnsi="Times New Roman" w:cs="Times New Roman"/>
          <w:bCs/>
          <w:szCs w:val="22"/>
        </w:rPr>
        <w:t>P</w:t>
      </w:r>
      <w:r w:rsidRPr="001D6C6F">
        <w:rPr>
          <w:rFonts w:ascii="Times New Roman" w:hAnsi="Times New Roman" w:cs="Times New Roman"/>
          <w:bCs/>
          <w:szCs w:val="22"/>
        </w:rPr>
        <w:t xml:space="preserve">oskytovatele vedený u jeho finančního úřadu.  Takto je oprávněn postupovat i v případech, že tyto skutečnosti zjistí i jiným způsobem než na základě oznámení </w:t>
      </w:r>
      <w:r w:rsidR="005F3649" w:rsidRPr="001D6C6F">
        <w:rPr>
          <w:rFonts w:ascii="Times New Roman" w:hAnsi="Times New Roman" w:cs="Times New Roman"/>
          <w:bCs/>
          <w:szCs w:val="22"/>
        </w:rPr>
        <w:t>P</w:t>
      </w:r>
      <w:r w:rsidRPr="001D6C6F">
        <w:rPr>
          <w:rFonts w:ascii="Times New Roman" w:hAnsi="Times New Roman" w:cs="Times New Roman"/>
          <w:bCs/>
          <w:szCs w:val="22"/>
        </w:rPr>
        <w:t>oskytovatele. Postup dle §</w:t>
      </w:r>
      <w:r w:rsidR="008A68F0" w:rsidRPr="001D6C6F">
        <w:rPr>
          <w:rFonts w:ascii="Times New Roman" w:hAnsi="Times New Roman" w:cs="Times New Roman"/>
          <w:bCs/>
          <w:szCs w:val="22"/>
        </w:rPr>
        <w:t xml:space="preserve"> </w:t>
      </w:r>
      <w:r w:rsidRPr="001D6C6F">
        <w:rPr>
          <w:rFonts w:ascii="Times New Roman" w:hAnsi="Times New Roman" w:cs="Times New Roman"/>
          <w:bCs/>
          <w:szCs w:val="22"/>
        </w:rPr>
        <w:t xml:space="preserve">109a následně oznámí </w:t>
      </w:r>
      <w:r w:rsidR="005F3649" w:rsidRPr="001D6C6F">
        <w:rPr>
          <w:rFonts w:ascii="Times New Roman" w:hAnsi="Times New Roman" w:cs="Times New Roman"/>
          <w:bCs/>
          <w:szCs w:val="22"/>
        </w:rPr>
        <w:t>O</w:t>
      </w:r>
      <w:r w:rsidRPr="001D6C6F">
        <w:rPr>
          <w:rFonts w:ascii="Times New Roman" w:hAnsi="Times New Roman" w:cs="Times New Roman"/>
          <w:bCs/>
          <w:szCs w:val="22"/>
        </w:rPr>
        <w:t xml:space="preserve">bjednatel </w:t>
      </w:r>
      <w:r w:rsidR="005F3649" w:rsidRPr="001D6C6F">
        <w:rPr>
          <w:rFonts w:ascii="Times New Roman" w:hAnsi="Times New Roman" w:cs="Times New Roman"/>
          <w:bCs/>
          <w:szCs w:val="22"/>
        </w:rPr>
        <w:t>P</w:t>
      </w:r>
      <w:r w:rsidRPr="001D6C6F">
        <w:rPr>
          <w:rFonts w:ascii="Times New Roman" w:hAnsi="Times New Roman" w:cs="Times New Roman"/>
          <w:bCs/>
          <w:szCs w:val="22"/>
        </w:rPr>
        <w:t>oskytovateli.</w:t>
      </w:r>
    </w:p>
    <w:p w14:paraId="1FB3B8C6" w14:textId="77777777" w:rsidR="00BC6810" w:rsidRPr="0046038D" w:rsidRDefault="00BC6810" w:rsidP="0046038D">
      <w:pPr>
        <w:pStyle w:val="Nadpis1"/>
        <w:numPr>
          <w:ilvl w:val="0"/>
          <w:numId w:val="7"/>
        </w:numPr>
        <w:spacing w:before="200"/>
        <w:ind w:left="0" w:right="23" w:firstLine="0"/>
        <w:rPr>
          <w:rFonts w:ascii="Times New Roman" w:hAnsi="Times New Roman" w:cs="Times New Roman"/>
        </w:rPr>
      </w:pPr>
      <w:r w:rsidRPr="0046038D">
        <w:rPr>
          <w:rFonts w:ascii="Times New Roman" w:hAnsi="Times New Roman" w:cs="Times New Roman"/>
        </w:rPr>
        <w:t>Záruční doba, odpovědnost za vady</w:t>
      </w:r>
    </w:p>
    <w:p w14:paraId="64B86462" w14:textId="7B8D3BAE" w:rsidR="005743C8" w:rsidRPr="000E5032" w:rsidRDefault="00BC6810" w:rsidP="00817B1E">
      <w:pPr>
        <w:numPr>
          <w:ilvl w:val="0"/>
          <w:numId w:val="2"/>
        </w:numPr>
        <w:spacing w:before="120" w:line="276" w:lineRule="auto"/>
        <w:ind w:left="426" w:hanging="426"/>
        <w:jc w:val="both"/>
        <w:rPr>
          <w:sz w:val="22"/>
          <w:szCs w:val="22"/>
        </w:rPr>
      </w:pPr>
      <w:r w:rsidRPr="000E5032">
        <w:rPr>
          <w:sz w:val="22"/>
          <w:szCs w:val="22"/>
        </w:rPr>
        <w:t>Poskytovatel odpovídá za to, že činnosti a dodávky budou prováděny podle podmínek této smlouvy a v souladu s obecn</w:t>
      </w:r>
      <w:r w:rsidR="00D10CD0" w:rsidRPr="000E5032">
        <w:rPr>
          <w:sz w:val="22"/>
          <w:szCs w:val="22"/>
        </w:rPr>
        <w:t>ě závaznými právními předpisy.</w:t>
      </w:r>
      <w:r w:rsidRPr="000E5032">
        <w:rPr>
          <w:sz w:val="22"/>
          <w:szCs w:val="22"/>
        </w:rPr>
        <w:t xml:space="preserve"> </w:t>
      </w:r>
    </w:p>
    <w:p w14:paraId="3BE0FABE" w14:textId="03CD3A90" w:rsidR="000E5032" w:rsidRPr="000E5032" w:rsidRDefault="000E5032" w:rsidP="00BE3971">
      <w:pPr>
        <w:numPr>
          <w:ilvl w:val="0"/>
          <w:numId w:val="2"/>
        </w:numPr>
        <w:spacing w:before="120" w:line="276" w:lineRule="auto"/>
        <w:ind w:left="426" w:hanging="426"/>
        <w:jc w:val="both"/>
        <w:rPr>
          <w:sz w:val="22"/>
          <w:szCs w:val="22"/>
        </w:rPr>
      </w:pPr>
      <w:r w:rsidRPr="000E5032">
        <w:rPr>
          <w:sz w:val="22"/>
          <w:szCs w:val="22"/>
        </w:rPr>
        <w:t>Poskytovatel poskytuje záruku za jakost:</w:t>
      </w:r>
    </w:p>
    <w:p w14:paraId="410012BB" w14:textId="525CD4B8" w:rsidR="000E5032" w:rsidRPr="000E5032" w:rsidRDefault="000E5032" w:rsidP="000E5032">
      <w:pPr>
        <w:pStyle w:val="odrka"/>
        <w:tabs>
          <w:tab w:val="clear" w:pos="1560"/>
        </w:tabs>
        <w:ind w:left="709" w:hanging="283"/>
        <w:jc w:val="both"/>
      </w:pPr>
      <w:r w:rsidRPr="000E5032">
        <w:t xml:space="preserve">na </w:t>
      </w:r>
      <w:r w:rsidR="00E06B5F">
        <w:t>kalibrační</w:t>
      </w:r>
      <w:r w:rsidRPr="000E5032">
        <w:t xml:space="preserve"> práce</w:t>
      </w:r>
      <w:r w:rsidR="00F957C9">
        <w:t xml:space="preserve"> </w:t>
      </w:r>
      <w:r w:rsidR="004A5580">
        <w:t>minimálně 12 měsíců</w:t>
      </w:r>
      <w:r w:rsidR="00CE20FD">
        <w:t>;</w:t>
      </w:r>
    </w:p>
    <w:p w14:paraId="4D5C2C68" w14:textId="5958AED4" w:rsidR="00CE20FD" w:rsidRDefault="00CE20FD" w:rsidP="000E5032">
      <w:pPr>
        <w:pStyle w:val="odrka"/>
        <w:tabs>
          <w:tab w:val="clear" w:pos="1560"/>
        </w:tabs>
        <w:ind w:left="709" w:hanging="283"/>
        <w:jc w:val="both"/>
      </w:pPr>
      <w:r>
        <w:t xml:space="preserve">na servisní práce minimálně </w:t>
      </w:r>
      <w:r w:rsidR="00F957C9" w:rsidRPr="00607392">
        <w:t xml:space="preserve">6 </w:t>
      </w:r>
      <w:r w:rsidR="000E5032" w:rsidRPr="00607392">
        <w:t>měsíců</w:t>
      </w:r>
      <w:r>
        <w:t>;</w:t>
      </w:r>
    </w:p>
    <w:p w14:paraId="4CC436CE" w14:textId="21979FBE" w:rsidR="00BC6810" w:rsidRDefault="000E5032" w:rsidP="000E5032">
      <w:pPr>
        <w:pStyle w:val="odrka"/>
        <w:tabs>
          <w:tab w:val="clear" w:pos="1560"/>
        </w:tabs>
        <w:ind w:left="709" w:hanging="283"/>
        <w:jc w:val="both"/>
      </w:pPr>
      <w:r w:rsidRPr="000E5032">
        <w:t xml:space="preserve">na dodávky </w:t>
      </w:r>
      <w:r w:rsidR="00BE3971">
        <w:t xml:space="preserve">včetně komponentů, </w:t>
      </w:r>
      <w:r w:rsidR="00D9613F">
        <w:t xml:space="preserve">náhradních dílů, </w:t>
      </w:r>
      <w:r w:rsidR="00601869">
        <w:t>technologických</w:t>
      </w:r>
      <w:r w:rsidRPr="000E5032">
        <w:t xml:space="preserve"> zařízení</w:t>
      </w:r>
      <w:r w:rsidR="00CE20FD">
        <w:t xml:space="preserve"> minimálně 6 měsíců</w:t>
      </w:r>
      <w:r w:rsidRPr="000E5032">
        <w:t xml:space="preserve">, </w:t>
      </w:r>
      <w:r w:rsidR="00B07A5C" w:rsidRPr="000E5032">
        <w:t>přičemž tato záruční doba neskončí dříve než záruční doba d</w:t>
      </w:r>
      <w:r w:rsidR="00B07A5C" w:rsidRPr="00771E6F">
        <w:t>le čl.</w:t>
      </w:r>
      <w:r w:rsidR="00C56A2F">
        <w:t xml:space="preserve"> 10</w:t>
      </w:r>
      <w:r w:rsidR="00B07A5C" w:rsidRPr="00771E6F">
        <w:t>. Smlouvy o dílo.</w:t>
      </w:r>
    </w:p>
    <w:p w14:paraId="534D60BB" w14:textId="0B73F242" w:rsidR="005A2949" w:rsidRPr="005A2949" w:rsidRDefault="005A2949" w:rsidP="00BE3971">
      <w:pPr>
        <w:numPr>
          <w:ilvl w:val="0"/>
          <w:numId w:val="2"/>
        </w:numPr>
        <w:spacing w:before="120" w:line="276" w:lineRule="auto"/>
        <w:ind w:left="426" w:hanging="426"/>
        <w:jc w:val="both"/>
        <w:rPr>
          <w:sz w:val="22"/>
          <w:szCs w:val="22"/>
        </w:rPr>
      </w:pPr>
      <w:r w:rsidRPr="005A2949">
        <w:rPr>
          <w:sz w:val="22"/>
          <w:szCs w:val="22"/>
        </w:rPr>
        <w:t xml:space="preserve">Vyskytne-li se v průběhu záruční lhůty na </w:t>
      </w:r>
      <w:r>
        <w:rPr>
          <w:sz w:val="22"/>
          <w:szCs w:val="22"/>
        </w:rPr>
        <w:t>pracích</w:t>
      </w:r>
      <w:r w:rsidR="00624902">
        <w:rPr>
          <w:sz w:val="22"/>
          <w:szCs w:val="22"/>
        </w:rPr>
        <w:t xml:space="preserve"> provedených</w:t>
      </w:r>
      <w:r w:rsidR="007C0435">
        <w:rPr>
          <w:sz w:val="22"/>
          <w:szCs w:val="22"/>
        </w:rPr>
        <w:t xml:space="preserve"> Poskytovatelem,</w:t>
      </w:r>
      <w:r w:rsidR="00F274EF">
        <w:rPr>
          <w:sz w:val="22"/>
          <w:szCs w:val="22"/>
        </w:rPr>
        <w:t xml:space="preserve"> případně zařízení dodaných</w:t>
      </w:r>
      <w:r w:rsidR="00624902">
        <w:rPr>
          <w:sz w:val="22"/>
          <w:szCs w:val="22"/>
        </w:rPr>
        <w:t xml:space="preserve"> dle čl. IV </w:t>
      </w:r>
      <w:r w:rsidR="00F274EF">
        <w:rPr>
          <w:sz w:val="22"/>
          <w:szCs w:val="22"/>
        </w:rPr>
        <w:t>této smlouvy</w:t>
      </w:r>
      <w:r w:rsidR="007C0435">
        <w:rPr>
          <w:sz w:val="22"/>
          <w:szCs w:val="22"/>
        </w:rPr>
        <w:t>,</w:t>
      </w:r>
      <w:r w:rsidR="00F274EF">
        <w:rPr>
          <w:sz w:val="22"/>
          <w:szCs w:val="22"/>
        </w:rPr>
        <w:t xml:space="preserve"> </w:t>
      </w:r>
      <w:r w:rsidR="00624902">
        <w:rPr>
          <w:sz w:val="22"/>
          <w:szCs w:val="22"/>
        </w:rPr>
        <w:t>vada</w:t>
      </w:r>
      <w:r w:rsidRPr="005A2949">
        <w:rPr>
          <w:sz w:val="22"/>
          <w:szCs w:val="22"/>
        </w:rPr>
        <w:t xml:space="preserve">, </w:t>
      </w:r>
      <w:r w:rsidRPr="007D71B6">
        <w:rPr>
          <w:sz w:val="22"/>
          <w:szCs w:val="22"/>
        </w:rPr>
        <w:t>kontaktní osoba ve věcech technických Objednatele, uvedená v čl. I. této smlouvy</w:t>
      </w:r>
      <w:r>
        <w:rPr>
          <w:sz w:val="22"/>
          <w:szCs w:val="22"/>
        </w:rPr>
        <w:t>, oznámí tuto vadu</w:t>
      </w:r>
      <w:r w:rsidRPr="007D71B6">
        <w:rPr>
          <w:bCs/>
          <w:sz w:val="22"/>
          <w:szCs w:val="22"/>
        </w:rPr>
        <w:t xml:space="preserve"> na email </w:t>
      </w:r>
      <w:r w:rsidR="00194E84">
        <w:rPr>
          <w:bCs/>
          <w:sz w:val="22"/>
          <w:szCs w:val="22"/>
        </w:rPr>
        <w:t>………………</w:t>
      </w:r>
      <w:r w:rsidRPr="007D71B6">
        <w:rPr>
          <w:bCs/>
          <w:sz w:val="22"/>
          <w:szCs w:val="22"/>
        </w:rPr>
        <w:t xml:space="preserve"> </w:t>
      </w:r>
      <w:r w:rsidRPr="007D71B6">
        <w:rPr>
          <w:bCs/>
          <w:i/>
          <w:color w:val="00B0F0"/>
          <w:sz w:val="22"/>
          <w:szCs w:val="22"/>
        </w:rPr>
        <w:t>(</w:t>
      </w:r>
      <w:r w:rsidRPr="00B87BEC">
        <w:rPr>
          <w:bCs/>
          <w:i/>
          <w:color w:val="00B0F0"/>
          <w:sz w:val="22"/>
          <w:szCs w:val="22"/>
        </w:rPr>
        <w:t>POZN.: doplní Poskytovatel</w:t>
      </w:r>
      <w:r w:rsidRPr="007D71B6">
        <w:rPr>
          <w:bCs/>
          <w:i/>
          <w:color w:val="00B0F0"/>
          <w:sz w:val="22"/>
          <w:szCs w:val="22"/>
        </w:rPr>
        <w:t>)</w:t>
      </w:r>
      <w:r>
        <w:rPr>
          <w:bCs/>
          <w:sz w:val="22"/>
          <w:szCs w:val="22"/>
        </w:rPr>
        <w:t xml:space="preserve"> Poskytovatele</w:t>
      </w:r>
      <w:r w:rsidR="006911A5">
        <w:rPr>
          <w:bCs/>
          <w:sz w:val="22"/>
          <w:szCs w:val="22"/>
        </w:rPr>
        <w:t>.</w:t>
      </w:r>
      <w:r>
        <w:rPr>
          <w:bCs/>
          <w:sz w:val="22"/>
          <w:szCs w:val="22"/>
        </w:rPr>
        <w:t xml:space="preserve"> </w:t>
      </w:r>
    </w:p>
    <w:p w14:paraId="2291A2C9" w14:textId="68222517" w:rsidR="00D9613F" w:rsidRDefault="00D9613F" w:rsidP="005F3649">
      <w:pPr>
        <w:pStyle w:val="Text"/>
        <w:tabs>
          <w:tab w:val="clear" w:pos="227"/>
        </w:tabs>
        <w:spacing w:before="90" w:line="240" w:lineRule="auto"/>
        <w:ind w:left="426"/>
        <w:rPr>
          <w:rFonts w:ascii="Times New Roman" w:hAnsi="Times New Roman"/>
          <w:sz w:val="22"/>
          <w:szCs w:val="22"/>
        </w:rPr>
      </w:pPr>
      <w:r w:rsidRPr="0074144C">
        <w:rPr>
          <w:rFonts w:ascii="Times New Roman" w:hAnsi="Times New Roman"/>
          <w:sz w:val="22"/>
          <w:szCs w:val="22"/>
        </w:rPr>
        <w:t xml:space="preserve">E-mailová </w:t>
      </w:r>
      <w:r>
        <w:rPr>
          <w:rFonts w:ascii="Times New Roman" w:hAnsi="Times New Roman"/>
          <w:sz w:val="22"/>
          <w:szCs w:val="22"/>
        </w:rPr>
        <w:t>oznámení</w:t>
      </w:r>
      <w:r w:rsidRPr="0074144C">
        <w:rPr>
          <w:rFonts w:ascii="Times New Roman" w:hAnsi="Times New Roman"/>
          <w:sz w:val="22"/>
          <w:szCs w:val="22"/>
        </w:rPr>
        <w:t xml:space="preserve"> se považují za doručená v den jejich odeslání, nebude-li prokázáno, že do emailové schránky Poskytovatele byla doručena v jiný den. Za doručení do emailové schránky Poskytovatele se považuje rovněž zachycení zprávy ve spamovém či jiném filtru.</w:t>
      </w:r>
    </w:p>
    <w:p w14:paraId="5A84BD00" w14:textId="26E10BE2" w:rsidR="005A2949" w:rsidRPr="005A2949" w:rsidRDefault="005A2949" w:rsidP="005F3649">
      <w:pPr>
        <w:pStyle w:val="Text"/>
        <w:tabs>
          <w:tab w:val="clear" w:pos="227"/>
        </w:tabs>
        <w:spacing w:before="90" w:line="240" w:lineRule="auto"/>
        <w:ind w:left="426"/>
        <w:rPr>
          <w:rFonts w:ascii="Times New Roman" w:hAnsi="Times New Roman"/>
          <w:sz w:val="22"/>
          <w:szCs w:val="22"/>
        </w:rPr>
      </w:pPr>
      <w:r w:rsidRPr="005A2949">
        <w:rPr>
          <w:rFonts w:ascii="Times New Roman" w:hAnsi="Times New Roman"/>
          <w:sz w:val="22"/>
          <w:szCs w:val="22"/>
        </w:rPr>
        <w:t xml:space="preserve">Jakmile </w:t>
      </w:r>
      <w:r>
        <w:rPr>
          <w:rFonts w:ascii="Times New Roman" w:hAnsi="Times New Roman"/>
          <w:sz w:val="22"/>
          <w:szCs w:val="22"/>
        </w:rPr>
        <w:t>O</w:t>
      </w:r>
      <w:r w:rsidRPr="005A2949">
        <w:rPr>
          <w:rFonts w:ascii="Times New Roman" w:hAnsi="Times New Roman"/>
          <w:sz w:val="22"/>
          <w:szCs w:val="22"/>
        </w:rPr>
        <w:t xml:space="preserve">bjednatel odeslal toto oznámení na určený e-mail, má se za to, že požaduje bezplatné odstranění vady následovně: </w:t>
      </w:r>
    </w:p>
    <w:p w14:paraId="488932CA" w14:textId="714C505A" w:rsidR="000B1CDC" w:rsidRPr="000B1CDC" w:rsidRDefault="000B1CDC" w:rsidP="000B1CDC">
      <w:pPr>
        <w:pStyle w:val="Odstavecseseznamem"/>
        <w:numPr>
          <w:ilvl w:val="0"/>
          <w:numId w:val="18"/>
        </w:numPr>
        <w:spacing w:before="90"/>
        <w:ind w:left="709" w:right="21" w:hanging="283"/>
        <w:jc w:val="both"/>
        <w:rPr>
          <w:bCs/>
          <w:sz w:val="22"/>
          <w:szCs w:val="22"/>
        </w:rPr>
      </w:pPr>
      <w:r w:rsidRPr="000B1CDC">
        <w:rPr>
          <w:bCs/>
          <w:sz w:val="22"/>
          <w:szCs w:val="22"/>
        </w:rPr>
        <w:t>Poskytovatel je povinen vadu, která brání řádnému provozu odstranit bezodkladně, nejpozději však do 24 hodin od jejího nahlášení tzn. od doručení zprávy, pokud nebude dohodnuto jinak.</w:t>
      </w:r>
    </w:p>
    <w:p w14:paraId="5C896085" w14:textId="27AA2D5A" w:rsidR="005F3649" w:rsidRPr="005F3649" w:rsidRDefault="000B1CDC" w:rsidP="000B1CDC">
      <w:pPr>
        <w:pStyle w:val="Odstavecseseznamem"/>
        <w:numPr>
          <w:ilvl w:val="0"/>
          <w:numId w:val="18"/>
        </w:numPr>
        <w:spacing w:before="90"/>
        <w:ind w:left="709" w:right="21" w:hanging="283"/>
        <w:contextualSpacing w:val="0"/>
        <w:jc w:val="both"/>
        <w:rPr>
          <w:bCs/>
          <w:sz w:val="22"/>
          <w:szCs w:val="22"/>
        </w:rPr>
      </w:pPr>
      <w:r w:rsidRPr="000B1CDC">
        <w:rPr>
          <w:bCs/>
          <w:sz w:val="22"/>
          <w:szCs w:val="22"/>
        </w:rPr>
        <w:t>Poskytovatel je povinen vadu, která nebrání řádnému provozu, odstranit bezodkladně, nejpozději však do 3 pracovních dní od jejího nahlášení tzn. od doručení zprávy, pokud nebude dohodnuto jinak.</w:t>
      </w:r>
    </w:p>
    <w:p w14:paraId="3FEBBFDE" w14:textId="2E3008BD" w:rsidR="00767D22" w:rsidRPr="00FA136B" w:rsidRDefault="00767D22" w:rsidP="00BE3971">
      <w:pPr>
        <w:numPr>
          <w:ilvl w:val="0"/>
          <w:numId w:val="2"/>
        </w:numPr>
        <w:spacing w:before="120" w:line="276" w:lineRule="auto"/>
        <w:ind w:left="426" w:hanging="426"/>
        <w:jc w:val="both"/>
        <w:rPr>
          <w:sz w:val="22"/>
          <w:szCs w:val="22"/>
        </w:rPr>
      </w:pPr>
      <w:r w:rsidRPr="000E5032">
        <w:rPr>
          <w:sz w:val="22"/>
          <w:szCs w:val="22"/>
        </w:rPr>
        <w:t>Obecně</w:t>
      </w:r>
      <w:r w:rsidRPr="000E5032">
        <w:rPr>
          <w:color w:val="000000"/>
          <w:sz w:val="22"/>
          <w:szCs w:val="22"/>
        </w:rPr>
        <w:t xml:space="preserve"> platí, že jakékoliv nároky plynoucí z odpovědnosti za vady, uplatněné Objednatelem vůči Poskytovateli, považují obě strany za oprávněné a platné, pokud Poskytovatel neprokáže jejich neoprávněnost. Objednatel se zavazuje poskytovat Poskytovateli potřebnou součinnost při získávání podkladů pro posouzení nároků uplatněných Objednatelem.</w:t>
      </w:r>
    </w:p>
    <w:p w14:paraId="11A10F03" w14:textId="77777777" w:rsidR="00BC6810" w:rsidRPr="00BE3971" w:rsidRDefault="00BC6810" w:rsidP="00BE3971">
      <w:pPr>
        <w:pStyle w:val="Nadpis1"/>
        <w:numPr>
          <w:ilvl w:val="0"/>
          <w:numId w:val="7"/>
        </w:numPr>
        <w:spacing w:before="200"/>
        <w:ind w:left="0" w:right="23" w:firstLine="0"/>
        <w:rPr>
          <w:rFonts w:ascii="Times New Roman" w:hAnsi="Times New Roman" w:cs="Times New Roman"/>
        </w:rPr>
      </w:pPr>
      <w:r w:rsidRPr="00BE3971">
        <w:rPr>
          <w:rFonts w:ascii="Times New Roman" w:hAnsi="Times New Roman" w:cs="Times New Roman"/>
        </w:rPr>
        <w:t>Ukončení smluvního vztahu</w:t>
      </w:r>
    </w:p>
    <w:p w14:paraId="23890F11" w14:textId="2FDEE4FD" w:rsidR="005743C8" w:rsidRDefault="00BC6810" w:rsidP="005F3649">
      <w:pPr>
        <w:numPr>
          <w:ilvl w:val="0"/>
          <w:numId w:val="3"/>
        </w:numPr>
        <w:spacing w:before="120" w:line="276" w:lineRule="auto"/>
        <w:ind w:left="426" w:hanging="426"/>
        <w:jc w:val="both"/>
        <w:rPr>
          <w:sz w:val="22"/>
          <w:szCs w:val="22"/>
        </w:rPr>
      </w:pPr>
      <w:r w:rsidRPr="00B51BE4">
        <w:rPr>
          <w:sz w:val="22"/>
          <w:szCs w:val="22"/>
        </w:rPr>
        <w:t>Tento smluvní vztah může být ukončen dohodou</w:t>
      </w:r>
      <w:r w:rsidR="005743C8">
        <w:rPr>
          <w:sz w:val="22"/>
          <w:szCs w:val="22"/>
        </w:rPr>
        <w:t xml:space="preserve">. </w:t>
      </w:r>
      <w:r w:rsidR="005743C8" w:rsidRPr="00B51BE4">
        <w:rPr>
          <w:sz w:val="22"/>
          <w:szCs w:val="22"/>
        </w:rPr>
        <w:t>Dohoda o ukončení smluvního vztahu musí být podepsána osobami oprávněnými k podpisu smluvních ujednání.</w:t>
      </w:r>
    </w:p>
    <w:p w14:paraId="6AC9A7A6" w14:textId="771B6A6E" w:rsidR="00BC6810" w:rsidRPr="00B51BE4" w:rsidRDefault="005743C8" w:rsidP="00817B1E">
      <w:pPr>
        <w:numPr>
          <w:ilvl w:val="0"/>
          <w:numId w:val="3"/>
        </w:numPr>
        <w:tabs>
          <w:tab w:val="num" w:pos="720"/>
        </w:tabs>
        <w:spacing w:before="120" w:line="276" w:lineRule="auto"/>
        <w:ind w:left="426" w:hanging="426"/>
        <w:jc w:val="both"/>
        <w:rPr>
          <w:sz w:val="22"/>
          <w:szCs w:val="22"/>
        </w:rPr>
      </w:pPr>
      <w:r>
        <w:rPr>
          <w:sz w:val="22"/>
          <w:szCs w:val="22"/>
        </w:rPr>
        <w:t xml:space="preserve">Tento smluvní vztah může být také ukončen </w:t>
      </w:r>
      <w:r w:rsidR="00BC6810" w:rsidRPr="00B51BE4">
        <w:rPr>
          <w:sz w:val="22"/>
          <w:szCs w:val="22"/>
        </w:rPr>
        <w:t xml:space="preserve">písemným odstoupením jedné nebo druhé smluvní strany v případě, že dojde k podstatnému porušení smlouvy. Za podstatné porušení této smlouvy smluvní strany považují </w:t>
      </w:r>
      <w:r>
        <w:rPr>
          <w:sz w:val="22"/>
          <w:szCs w:val="22"/>
        </w:rPr>
        <w:t xml:space="preserve">zejména </w:t>
      </w:r>
      <w:r w:rsidR="00BC6810" w:rsidRPr="00B51BE4">
        <w:rPr>
          <w:sz w:val="22"/>
          <w:szCs w:val="22"/>
        </w:rPr>
        <w:t>opakované porušení</w:t>
      </w:r>
      <w:r w:rsidR="00B87BEC">
        <w:rPr>
          <w:sz w:val="22"/>
          <w:szCs w:val="22"/>
        </w:rPr>
        <w:t xml:space="preserve"> povinností dle</w:t>
      </w:r>
      <w:r w:rsidR="00BC6810" w:rsidRPr="00B51BE4">
        <w:rPr>
          <w:sz w:val="22"/>
          <w:szCs w:val="22"/>
        </w:rPr>
        <w:t xml:space="preserve"> ustanovení čl. </w:t>
      </w:r>
      <w:r w:rsidR="00BA349A">
        <w:rPr>
          <w:sz w:val="22"/>
          <w:szCs w:val="22"/>
        </w:rPr>
        <w:t>I</w:t>
      </w:r>
      <w:r w:rsidR="00BC6810" w:rsidRPr="00B51BE4">
        <w:rPr>
          <w:sz w:val="22"/>
          <w:szCs w:val="22"/>
        </w:rPr>
        <w:t>V</w:t>
      </w:r>
      <w:r w:rsidR="002836DC">
        <w:rPr>
          <w:sz w:val="22"/>
          <w:szCs w:val="22"/>
        </w:rPr>
        <w:t>.</w:t>
      </w:r>
      <w:r w:rsidR="00BC6810" w:rsidRPr="00B51BE4">
        <w:rPr>
          <w:sz w:val="22"/>
          <w:szCs w:val="22"/>
        </w:rPr>
        <w:t xml:space="preserve"> této smlouvy, kdy Poskytovatel neprovedl nápravu ani ve lhůtě jemu Objednatelem dodatečně poskytnuté, nebo pokud je </w:t>
      </w:r>
      <w:r w:rsidR="00DE5713" w:rsidRPr="00B51BE4">
        <w:rPr>
          <w:sz w:val="22"/>
          <w:szCs w:val="22"/>
        </w:rPr>
        <w:t xml:space="preserve">Objednatel </w:t>
      </w:r>
      <w:r w:rsidR="00DE5713" w:rsidRPr="00B51BE4">
        <w:rPr>
          <w:sz w:val="22"/>
          <w:szCs w:val="22"/>
        </w:rPr>
        <w:lastRenderedPageBreak/>
        <w:t xml:space="preserve">opakovaně v prodlení s úhradou jeho závazků vůči Poskytovateli vzhledem ke splatnostem dle článku </w:t>
      </w:r>
      <w:r w:rsidR="004B1A96" w:rsidRPr="00B51BE4">
        <w:rPr>
          <w:sz w:val="22"/>
          <w:szCs w:val="22"/>
        </w:rPr>
        <w:t>V</w:t>
      </w:r>
      <w:r w:rsidR="004B1A96">
        <w:rPr>
          <w:sz w:val="22"/>
          <w:szCs w:val="22"/>
        </w:rPr>
        <w:t>I</w:t>
      </w:r>
      <w:r w:rsidR="004B1A96" w:rsidRPr="00B51BE4">
        <w:rPr>
          <w:sz w:val="22"/>
          <w:szCs w:val="22"/>
        </w:rPr>
        <w:t>I</w:t>
      </w:r>
      <w:r w:rsidR="004B1A96">
        <w:rPr>
          <w:sz w:val="22"/>
          <w:szCs w:val="22"/>
        </w:rPr>
        <w:t>.</w:t>
      </w:r>
      <w:r w:rsidR="00DE5713" w:rsidRPr="00B51BE4">
        <w:rPr>
          <w:sz w:val="22"/>
          <w:szCs w:val="22"/>
        </w:rPr>
        <w:t xml:space="preserve"> této smlouvy.</w:t>
      </w:r>
    </w:p>
    <w:p w14:paraId="6862F050" w14:textId="77777777" w:rsidR="00BC6810" w:rsidRPr="00B51BE4" w:rsidRDefault="00BC6810" w:rsidP="00817B1E">
      <w:pPr>
        <w:numPr>
          <w:ilvl w:val="0"/>
          <w:numId w:val="3"/>
        </w:numPr>
        <w:spacing w:before="120" w:line="276" w:lineRule="auto"/>
        <w:ind w:left="426" w:hanging="426"/>
        <w:jc w:val="both"/>
      </w:pPr>
      <w:r w:rsidRPr="00B51BE4">
        <w:rPr>
          <w:sz w:val="22"/>
          <w:szCs w:val="22"/>
        </w:rPr>
        <w:t xml:space="preserve">V písemném odstoupení od smlouvy musí odstupující smluvní strana uvést, v čem spatřuje důvod odstoupení od smlouvy, a připojit k tomuto úkonu doklady prokazující tvrzené důvody. </w:t>
      </w:r>
    </w:p>
    <w:p w14:paraId="36AA294B" w14:textId="77777777" w:rsidR="00D10CD0" w:rsidRPr="00D10CD0" w:rsidRDefault="00BC6810" w:rsidP="00817B1E">
      <w:pPr>
        <w:pStyle w:val="Normlnweb"/>
        <w:numPr>
          <w:ilvl w:val="0"/>
          <w:numId w:val="3"/>
        </w:numPr>
        <w:tabs>
          <w:tab w:val="num" w:pos="720"/>
        </w:tabs>
        <w:spacing w:before="120" w:beforeAutospacing="0" w:after="0" w:afterAutospacing="0" w:line="276" w:lineRule="auto"/>
        <w:ind w:left="426" w:hanging="426"/>
        <w:jc w:val="both"/>
      </w:pPr>
      <w:r w:rsidRPr="00B51BE4">
        <w:rPr>
          <w:sz w:val="22"/>
          <w:szCs w:val="22"/>
        </w:rPr>
        <w:t>Ukončením smluvního vztahu není dotčeno právo na zaplacení smluvní pokuty a na náhradu škody.</w:t>
      </w:r>
    </w:p>
    <w:p w14:paraId="23FDA8A9" w14:textId="394915C3" w:rsidR="00F47AAE" w:rsidRPr="00F47AAE" w:rsidRDefault="00F47AAE" w:rsidP="00F47AAE">
      <w:pPr>
        <w:pStyle w:val="Normlnweb"/>
        <w:numPr>
          <w:ilvl w:val="0"/>
          <w:numId w:val="3"/>
        </w:numPr>
        <w:tabs>
          <w:tab w:val="num" w:pos="720"/>
        </w:tabs>
        <w:spacing w:before="120" w:beforeAutospacing="0" w:after="0" w:afterAutospacing="0" w:line="276" w:lineRule="auto"/>
        <w:ind w:left="426" w:hanging="426"/>
        <w:jc w:val="both"/>
      </w:pPr>
      <w:r>
        <w:rPr>
          <w:sz w:val="22"/>
          <w:szCs w:val="22"/>
        </w:rPr>
        <w:t xml:space="preserve">Objednatel může tuto smlouvu vypovědět bez udání důvodu nejdříve po uplynutí 2 let od předání prvního vozidla dle Smlouvy o dílo, a to </w:t>
      </w:r>
      <w:r w:rsidR="00477040" w:rsidRPr="00F47AAE">
        <w:rPr>
          <w:sz w:val="22"/>
          <w:szCs w:val="22"/>
        </w:rPr>
        <w:t xml:space="preserve">s výpovědní </w:t>
      </w:r>
      <w:r w:rsidR="00B87BEC" w:rsidRPr="00F47AAE">
        <w:rPr>
          <w:sz w:val="22"/>
          <w:szCs w:val="22"/>
        </w:rPr>
        <w:t xml:space="preserve">dobou </w:t>
      </w:r>
      <w:r w:rsidR="00C44EE5" w:rsidRPr="00F47AAE">
        <w:rPr>
          <w:sz w:val="22"/>
          <w:szCs w:val="22"/>
        </w:rPr>
        <w:t>3</w:t>
      </w:r>
      <w:r w:rsidR="00477040" w:rsidRPr="00F47AAE">
        <w:rPr>
          <w:sz w:val="22"/>
          <w:szCs w:val="22"/>
        </w:rPr>
        <w:t xml:space="preserve"> měsíců s tím, že výpovědní doba začíná plynout </w:t>
      </w:r>
      <w:r w:rsidR="005743C8" w:rsidRPr="00F47AAE">
        <w:rPr>
          <w:sz w:val="22"/>
          <w:szCs w:val="22"/>
        </w:rPr>
        <w:t xml:space="preserve">od prvního dne </w:t>
      </w:r>
      <w:r w:rsidR="00477040" w:rsidRPr="00F47AAE">
        <w:rPr>
          <w:sz w:val="22"/>
          <w:szCs w:val="22"/>
        </w:rPr>
        <w:t>měsíce následujícího po dni doručení výpovědi Poskytovateli.</w:t>
      </w:r>
      <w:r w:rsidR="00B87BEC" w:rsidRPr="00F47AAE">
        <w:rPr>
          <w:sz w:val="22"/>
          <w:szCs w:val="22"/>
        </w:rPr>
        <w:t xml:space="preserve"> </w:t>
      </w:r>
    </w:p>
    <w:p w14:paraId="38FF023B" w14:textId="1434C22B" w:rsidR="00BC6810" w:rsidRPr="00B51BE4" w:rsidRDefault="00477040" w:rsidP="00817B1E">
      <w:pPr>
        <w:pStyle w:val="Normlnweb"/>
        <w:numPr>
          <w:ilvl w:val="0"/>
          <w:numId w:val="3"/>
        </w:numPr>
        <w:tabs>
          <w:tab w:val="num" w:pos="720"/>
        </w:tabs>
        <w:spacing w:before="120" w:beforeAutospacing="0" w:after="0" w:afterAutospacing="0" w:line="276" w:lineRule="auto"/>
        <w:ind w:left="426" w:hanging="426"/>
        <w:jc w:val="both"/>
      </w:pPr>
      <w:r>
        <w:rPr>
          <w:sz w:val="22"/>
          <w:szCs w:val="22"/>
        </w:rPr>
        <w:t xml:space="preserve"> </w:t>
      </w:r>
      <w:r w:rsidR="00D10CD0">
        <w:rPr>
          <w:sz w:val="22"/>
          <w:szCs w:val="22"/>
        </w:rPr>
        <w:t xml:space="preserve">  </w:t>
      </w:r>
      <w:r w:rsidR="00BC6810" w:rsidRPr="00B51BE4">
        <w:rPr>
          <w:b/>
          <w:bCs/>
          <w:sz w:val="22"/>
          <w:szCs w:val="22"/>
        </w:rPr>
        <w:t xml:space="preserve"> </w:t>
      </w:r>
      <w:r w:rsidR="00F47AAE">
        <w:rPr>
          <w:sz w:val="22"/>
          <w:szCs w:val="22"/>
        </w:rPr>
        <w:t xml:space="preserve">Objednatel může tuto smlouvu vypovědět kdykoliv v případě naplnění podmínky dle čl. 20.1 Smlouvy o dílo, tj. v případě, že odstoupí od Smlouvy o dílo. V takovém případě činí výpovědní doba 1 měsíc s tím, že </w:t>
      </w:r>
      <w:r w:rsidR="00F47AAE" w:rsidRPr="00F47AAE">
        <w:rPr>
          <w:sz w:val="22"/>
          <w:szCs w:val="22"/>
        </w:rPr>
        <w:t>výpovědní doba začíná plynout od prvního dne měsíce následujícího po dni doručení výpovědi Poskytovateli</w:t>
      </w:r>
      <w:r w:rsidR="00F47AAE">
        <w:rPr>
          <w:sz w:val="22"/>
          <w:szCs w:val="22"/>
        </w:rPr>
        <w:t>.</w:t>
      </w:r>
    </w:p>
    <w:p w14:paraId="5CC41E5D" w14:textId="2C0A908F" w:rsidR="00735CA0" w:rsidRDefault="00735CA0" w:rsidP="00BE3971">
      <w:pPr>
        <w:pStyle w:val="Nadpis1"/>
        <w:numPr>
          <w:ilvl w:val="0"/>
          <w:numId w:val="7"/>
        </w:numPr>
        <w:spacing w:before="200"/>
        <w:ind w:left="0" w:right="23" w:firstLine="0"/>
        <w:rPr>
          <w:rFonts w:ascii="Times New Roman" w:hAnsi="Times New Roman" w:cs="Times New Roman"/>
        </w:rPr>
      </w:pPr>
      <w:r>
        <w:rPr>
          <w:rFonts w:ascii="Times New Roman" w:hAnsi="Times New Roman" w:cs="Times New Roman"/>
        </w:rPr>
        <w:t>Důvěrné informace</w:t>
      </w:r>
    </w:p>
    <w:p w14:paraId="3A1694AD" w14:textId="2044D5BB" w:rsidR="00735CA0" w:rsidRPr="00735CA0" w:rsidRDefault="00735CA0" w:rsidP="00A41772">
      <w:pPr>
        <w:pStyle w:val="Normlnweb"/>
        <w:numPr>
          <w:ilvl w:val="0"/>
          <w:numId w:val="59"/>
        </w:numPr>
        <w:spacing w:before="120" w:beforeAutospacing="0" w:after="0" w:afterAutospacing="0" w:line="276" w:lineRule="auto"/>
        <w:ind w:left="357" w:hanging="357"/>
        <w:jc w:val="both"/>
        <w:rPr>
          <w:sz w:val="22"/>
          <w:szCs w:val="22"/>
        </w:rPr>
      </w:pPr>
      <w:r w:rsidRPr="00735CA0">
        <w:rPr>
          <w:sz w:val="22"/>
          <w:szCs w:val="22"/>
        </w:rPr>
        <w:t xml:space="preserve">Objednatel v souvislosti s plněním této smlouvy </w:t>
      </w:r>
      <w:r w:rsidR="008C61B3">
        <w:rPr>
          <w:sz w:val="22"/>
          <w:szCs w:val="22"/>
        </w:rPr>
        <w:t xml:space="preserve">může </w:t>
      </w:r>
      <w:r w:rsidRPr="00735CA0">
        <w:rPr>
          <w:sz w:val="22"/>
          <w:szCs w:val="22"/>
        </w:rPr>
        <w:t xml:space="preserve">Poskytovateli </w:t>
      </w:r>
      <w:r w:rsidR="008C61B3">
        <w:rPr>
          <w:sz w:val="22"/>
          <w:szCs w:val="22"/>
        </w:rPr>
        <w:t xml:space="preserve">zpřístupnit </w:t>
      </w:r>
      <w:r w:rsidRPr="00735CA0">
        <w:rPr>
          <w:sz w:val="22"/>
          <w:szCs w:val="22"/>
        </w:rPr>
        <w:t>důvěrné informace</w:t>
      </w:r>
      <w:r>
        <w:rPr>
          <w:sz w:val="22"/>
          <w:szCs w:val="22"/>
        </w:rPr>
        <w:t xml:space="preserve"> nebo data</w:t>
      </w:r>
      <w:r w:rsidRPr="00735CA0">
        <w:rPr>
          <w:sz w:val="22"/>
          <w:szCs w:val="22"/>
        </w:rPr>
        <w:t>, která mohou zahrnovat zejména technické</w:t>
      </w:r>
      <w:r>
        <w:rPr>
          <w:sz w:val="22"/>
          <w:szCs w:val="22"/>
        </w:rPr>
        <w:t>,</w:t>
      </w:r>
      <w:r w:rsidRPr="00735CA0">
        <w:rPr>
          <w:sz w:val="22"/>
          <w:szCs w:val="22"/>
        </w:rPr>
        <w:t xml:space="preserve"> provozní a jiné neveřejné informace, jakož i osobní údaje zaměstnanců Objednatele.</w:t>
      </w:r>
    </w:p>
    <w:p w14:paraId="6A99EAE3" w14:textId="60D8A2E7" w:rsidR="00735CA0" w:rsidRPr="00735CA0" w:rsidRDefault="00735CA0" w:rsidP="00A41772">
      <w:pPr>
        <w:pStyle w:val="Normlnweb"/>
        <w:numPr>
          <w:ilvl w:val="0"/>
          <w:numId w:val="59"/>
        </w:numPr>
        <w:spacing w:before="120" w:beforeAutospacing="0" w:after="0" w:afterAutospacing="0" w:line="276" w:lineRule="auto"/>
        <w:ind w:left="357" w:hanging="357"/>
        <w:jc w:val="both"/>
        <w:rPr>
          <w:sz w:val="22"/>
          <w:szCs w:val="22"/>
        </w:rPr>
      </w:pPr>
      <w:r w:rsidRPr="00735CA0">
        <w:rPr>
          <w:sz w:val="22"/>
          <w:szCs w:val="22"/>
        </w:rPr>
        <w:t>Poskytovatel se zavazuje veškeré důvěrné informace a data chránit, zachovávat o nich mlčenlivost, užívat je výhradně za účelem plnění této smlouvy a nakládat s nimi v souladu s obecně závaznými právními předpisy a ustanoveními této smlouvy. Pokud budou mezi důvěrnými informacemi obsaženy osobní údaje, zavazuje se Poskytovatel postupovat též v souladu s Nařízením Evropského parlamentu a Rady (EU) 2016/679 (GDPR) a zákonem č. 110/2019 Sb., o zpracování osobních údajů, ve znění pozdějších předpisů.</w:t>
      </w:r>
    </w:p>
    <w:p w14:paraId="5C8B0C8A" w14:textId="61CF9299" w:rsidR="00735CA0" w:rsidRPr="00735CA0" w:rsidRDefault="00735CA0" w:rsidP="00A41772">
      <w:pPr>
        <w:pStyle w:val="Normlnweb"/>
        <w:numPr>
          <w:ilvl w:val="0"/>
          <w:numId w:val="59"/>
        </w:numPr>
        <w:spacing w:before="120" w:beforeAutospacing="0" w:after="0" w:afterAutospacing="0" w:line="276" w:lineRule="auto"/>
        <w:ind w:left="357" w:hanging="357"/>
        <w:jc w:val="both"/>
        <w:rPr>
          <w:sz w:val="22"/>
          <w:szCs w:val="22"/>
        </w:rPr>
      </w:pPr>
      <w:r w:rsidRPr="00735CA0">
        <w:rPr>
          <w:sz w:val="22"/>
          <w:szCs w:val="22"/>
        </w:rPr>
        <w:t>Poskytovatel je povinen přijmout a po celou dobu trvání této smlouvy udržovat taková opatření, která zabrání neoprávněnému nebo nahodilému přístupu k důvěrným informacím a datům, jejich změně, ztrátě, zničení, zneužití nebo jinému neoprávněnému zpracování či zpřístupnění. Poskytovatel prohlašuje, že tato opatření jsou přiměřená povaze a rozsahu zpracovávaných informací a dat.</w:t>
      </w:r>
    </w:p>
    <w:p w14:paraId="36588EC9" w14:textId="4076A6C8" w:rsidR="00735CA0" w:rsidRPr="00735CA0" w:rsidRDefault="00735CA0" w:rsidP="00A41772">
      <w:pPr>
        <w:pStyle w:val="Normlnweb"/>
        <w:numPr>
          <w:ilvl w:val="0"/>
          <w:numId w:val="59"/>
        </w:numPr>
        <w:spacing w:before="120" w:beforeAutospacing="0" w:after="0" w:afterAutospacing="0" w:line="276" w:lineRule="auto"/>
        <w:ind w:left="357" w:hanging="357"/>
        <w:jc w:val="both"/>
        <w:rPr>
          <w:sz w:val="22"/>
          <w:szCs w:val="22"/>
        </w:rPr>
      </w:pPr>
      <w:r w:rsidRPr="00735CA0">
        <w:rPr>
          <w:sz w:val="22"/>
          <w:szCs w:val="22"/>
        </w:rPr>
        <w:t>Poskytovatel zajistí, aby k důvěrným informacím a datům měly přístup pouze osoby, které je nezbytně potřebují pro plnění této smlouvy, a aby tyto osoby byly zavázány k mlčenlivosti alespoň v rozsahu odpovídajícím této smlouvě. Poskytovatel není oprávněn zpřístupnit důvěrné informace a data žádné třetí osobě bez předchozího písemného souhlasu Objednatele, ledaže mu takovou povinnost ukládá právní předpis.</w:t>
      </w:r>
    </w:p>
    <w:p w14:paraId="557C47AF" w14:textId="4131B944" w:rsidR="00735CA0" w:rsidRPr="00735CA0" w:rsidRDefault="00735CA0" w:rsidP="00A41772">
      <w:pPr>
        <w:pStyle w:val="Normlnweb"/>
        <w:numPr>
          <w:ilvl w:val="0"/>
          <w:numId w:val="59"/>
        </w:numPr>
        <w:spacing w:before="120" w:beforeAutospacing="0" w:after="0" w:afterAutospacing="0" w:line="276" w:lineRule="auto"/>
        <w:ind w:left="357" w:hanging="357"/>
        <w:jc w:val="both"/>
        <w:rPr>
          <w:sz w:val="22"/>
          <w:szCs w:val="22"/>
        </w:rPr>
      </w:pPr>
      <w:r w:rsidRPr="00735CA0">
        <w:rPr>
          <w:sz w:val="22"/>
          <w:szCs w:val="22"/>
        </w:rPr>
        <w:t>Poskytovatel je povinen bez zbytečného odkladu informovat Objednatele o jakémkoli porušení zabezpečení důvěrných informací nebo dat, o jakémkoli jejich zneužití, ztrátě, neoprávněném zpřístupnění nebo jiném bezpečnostním incidentu, a současně je povinen poskytnout Objednateli veškerou nezbytnou součinnost k</w:t>
      </w:r>
      <w:r>
        <w:rPr>
          <w:sz w:val="22"/>
          <w:szCs w:val="22"/>
        </w:rPr>
        <w:t> </w:t>
      </w:r>
      <w:r w:rsidRPr="00735CA0">
        <w:rPr>
          <w:sz w:val="22"/>
          <w:szCs w:val="22"/>
        </w:rPr>
        <w:t>odvrácení škody, odstranění následků a přijetí nápravných opatření.</w:t>
      </w:r>
    </w:p>
    <w:p w14:paraId="1EC8C70B" w14:textId="61ACF108" w:rsidR="00735CA0" w:rsidRPr="00735CA0" w:rsidRDefault="00735CA0" w:rsidP="00A41772">
      <w:pPr>
        <w:pStyle w:val="Normlnweb"/>
        <w:numPr>
          <w:ilvl w:val="0"/>
          <w:numId w:val="59"/>
        </w:numPr>
        <w:spacing w:before="120" w:beforeAutospacing="0" w:after="0" w:afterAutospacing="0" w:line="276" w:lineRule="auto"/>
        <w:ind w:left="357" w:hanging="357"/>
        <w:jc w:val="both"/>
        <w:rPr>
          <w:sz w:val="22"/>
          <w:szCs w:val="22"/>
        </w:rPr>
      </w:pPr>
      <w:r w:rsidRPr="00735CA0">
        <w:rPr>
          <w:sz w:val="22"/>
          <w:szCs w:val="22"/>
        </w:rPr>
        <w:t xml:space="preserve">Smluvní strany jsou povinny vzájemně si poskytovat potřebnou součinnost za účelem plnění zákonných povinností souvisejících s ochranou důvěrných informací, dat a osobních údajů, zejména v případě kontroly příslušnými orgány </w:t>
      </w:r>
      <w:r w:rsidR="008C61B3">
        <w:rPr>
          <w:sz w:val="22"/>
          <w:szCs w:val="22"/>
        </w:rPr>
        <w:t xml:space="preserve">veřejné moci </w:t>
      </w:r>
      <w:r w:rsidRPr="00735CA0">
        <w:rPr>
          <w:sz w:val="22"/>
          <w:szCs w:val="22"/>
        </w:rPr>
        <w:t>nebo při uplatnění práv subjektů údajů.</w:t>
      </w:r>
    </w:p>
    <w:p w14:paraId="709EC1AD" w14:textId="6E9C931A" w:rsidR="00735CA0" w:rsidRPr="00735CA0" w:rsidRDefault="00735CA0" w:rsidP="00A41772">
      <w:pPr>
        <w:pStyle w:val="Normlnweb"/>
        <w:numPr>
          <w:ilvl w:val="0"/>
          <w:numId w:val="59"/>
        </w:numPr>
        <w:spacing w:before="120" w:beforeAutospacing="0" w:after="0" w:afterAutospacing="0" w:line="276" w:lineRule="auto"/>
        <w:ind w:left="357" w:hanging="357"/>
        <w:jc w:val="both"/>
        <w:rPr>
          <w:sz w:val="22"/>
          <w:szCs w:val="22"/>
        </w:rPr>
      </w:pPr>
      <w:r w:rsidRPr="00735CA0">
        <w:rPr>
          <w:sz w:val="22"/>
          <w:szCs w:val="22"/>
        </w:rPr>
        <w:t>Poskytovatel se zavazuje průběžně mazat, likvidovat nebo jinak nevratně odstraňovat veškerá data a důvěrné informace, včetně jejich kopií a záloh, jakmile již nejsou nezbytně potřebná pro účel plnění této smlouvy nebo pro splnění povinností stanovených právními předpisy.</w:t>
      </w:r>
    </w:p>
    <w:p w14:paraId="5FC8635D" w14:textId="05175D14" w:rsidR="00735CA0" w:rsidRPr="00735CA0" w:rsidRDefault="00735CA0" w:rsidP="00A41772">
      <w:pPr>
        <w:pStyle w:val="Normlnweb"/>
        <w:numPr>
          <w:ilvl w:val="0"/>
          <w:numId w:val="59"/>
        </w:numPr>
        <w:spacing w:before="120" w:beforeAutospacing="0" w:after="0" w:afterAutospacing="0" w:line="276" w:lineRule="auto"/>
        <w:ind w:left="357" w:hanging="357"/>
        <w:jc w:val="both"/>
        <w:rPr>
          <w:sz w:val="22"/>
          <w:szCs w:val="22"/>
        </w:rPr>
      </w:pPr>
      <w:r w:rsidRPr="00735CA0">
        <w:rPr>
          <w:sz w:val="22"/>
          <w:szCs w:val="22"/>
        </w:rPr>
        <w:t xml:space="preserve">Při ukončení smluvního vztahu je Poskytovatel povinen bezodkladně, nejpozději do </w:t>
      </w:r>
      <w:r w:rsidR="00BF2A7F">
        <w:rPr>
          <w:sz w:val="22"/>
          <w:szCs w:val="22"/>
        </w:rPr>
        <w:t>10</w:t>
      </w:r>
      <w:r w:rsidRPr="00735CA0">
        <w:rPr>
          <w:sz w:val="22"/>
          <w:szCs w:val="22"/>
        </w:rPr>
        <w:t xml:space="preserve"> pracovních dnů od ukončení této smlouvy, vrátit Objednateli veškeré nosiče a podklady obsahující důvěrné informace a data a současně vymazat, zničit nebo jinak nevratně odstranit veškeré důvěrné informace a data ze svých systémů, úložišť, kopií a záloh, a to včetně dat poskytnutých nebo vzniklých při plnění této smlouvy. O provedení výmazu nebo zničení je Poskytovatel povinen na žádost Objednatele vystavit písemné potvrzení. To neplatí </w:t>
      </w:r>
      <w:r w:rsidRPr="00735CA0">
        <w:rPr>
          <w:sz w:val="22"/>
          <w:szCs w:val="22"/>
        </w:rPr>
        <w:lastRenderedPageBreak/>
        <w:t>v</w:t>
      </w:r>
      <w:r w:rsidR="00BF2A7F">
        <w:rPr>
          <w:sz w:val="22"/>
          <w:szCs w:val="22"/>
        </w:rPr>
        <w:t> </w:t>
      </w:r>
      <w:r w:rsidRPr="00735CA0">
        <w:rPr>
          <w:sz w:val="22"/>
          <w:szCs w:val="22"/>
        </w:rPr>
        <w:t xml:space="preserve">rozsahu, v jakém je Poskytovatel povinen příslušná data uchovávat podle právních předpisů; v takovém případě je Poskytovatel povinen tato data uchovávat pouze po nezbytně nutnou dobu, nepoužívat je k jinému </w:t>
      </w:r>
      <w:r w:rsidR="008C61B3" w:rsidRPr="00735CA0">
        <w:rPr>
          <w:sz w:val="22"/>
          <w:szCs w:val="22"/>
        </w:rPr>
        <w:t>účelu,</w:t>
      </w:r>
      <w:r w:rsidRPr="00735CA0">
        <w:rPr>
          <w:sz w:val="22"/>
          <w:szCs w:val="22"/>
        </w:rPr>
        <w:t xml:space="preserve"> a i nadále je chránit podle tohoto článku.</w:t>
      </w:r>
    </w:p>
    <w:p w14:paraId="255482FA" w14:textId="22412266" w:rsidR="00735CA0" w:rsidRPr="0039435A" w:rsidRDefault="00735CA0" w:rsidP="00A41772">
      <w:pPr>
        <w:pStyle w:val="Normlnweb"/>
        <w:numPr>
          <w:ilvl w:val="0"/>
          <w:numId w:val="59"/>
        </w:numPr>
        <w:spacing w:before="120" w:beforeAutospacing="0" w:after="0" w:afterAutospacing="0" w:line="276" w:lineRule="auto"/>
        <w:ind w:left="357" w:hanging="357"/>
        <w:jc w:val="both"/>
        <w:rPr>
          <w:szCs w:val="22"/>
        </w:rPr>
      </w:pPr>
      <w:r w:rsidRPr="00735CA0">
        <w:rPr>
          <w:sz w:val="22"/>
          <w:szCs w:val="22"/>
        </w:rPr>
        <w:t xml:space="preserve">Poskytovatel odpovídá Objednateli za veškerou </w:t>
      </w:r>
      <w:r w:rsidR="00AC61F8">
        <w:rPr>
          <w:sz w:val="22"/>
          <w:szCs w:val="22"/>
        </w:rPr>
        <w:t>újmu, š</w:t>
      </w:r>
      <w:r w:rsidRPr="00735CA0">
        <w:rPr>
          <w:sz w:val="22"/>
          <w:szCs w:val="22"/>
        </w:rPr>
        <w:t>kodu</w:t>
      </w:r>
      <w:r w:rsidR="00AC61F8">
        <w:rPr>
          <w:sz w:val="22"/>
          <w:szCs w:val="22"/>
        </w:rPr>
        <w:t xml:space="preserve"> či </w:t>
      </w:r>
      <w:r w:rsidRPr="00735CA0">
        <w:rPr>
          <w:sz w:val="22"/>
          <w:szCs w:val="22"/>
        </w:rPr>
        <w:t>sankce, které Objednateli vzniknou v důsledku porušení povinností Poskytovatele podle tohoto článku nebo podle příslušných právních předpisů.</w:t>
      </w:r>
    </w:p>
    <w:p w14:paraId="65CD2C06" w14:textId="54229EDD" w:rsidR="0039435A" w:rsidRDefault="0039435A" w:rsidP="0039435A">
      <w:pPr>
        <w:pStyle w:val="Nadpis1"/>
        <w:numPr>
          <w:ilvl w:val="0"/>
          <w:numId w:val="7"/>
        </w:numPr>
        <w:spacing w:before="200"/>
        <w:ind w:left="0" w:right="23" w:firstLine="0"/>
        <w:rPr>
          <w:rFonts w:ascii="Times New Roman" w:hAnsi="Times New Roman" w:cs="Times New Roman"/>
        </w:rPr>
      </w:pPr>
      <w:r>
        <w:rPr>
          <w:rFonts w:ascii="Times New Roman" w:hAnsi="Times New Roman" w:cs="Times New Roman"/>
        </w:rPr>
        <w:t>Kyberbezpečnost</w:t>
      </w:r>
    </w:p>
    <w:p w14:paraId="2ACEB3D3" w14:textId="7E88FC28" w:rsidR="00BE4A61" w:rsidRDefault="00BE4A61" w:rsidP="00B87BEC">
      <w:pPr>
        <w:pStyle w:val="Normlnweb"/>
        <w:spacing w:after="240" w:afterAutospacing="0" w:line="276" w:lineRule="auto"/>
        <w:ind w:left="426" w:hanging="426"/>
        <w:jc w:val="both"/>
        <w:rPr>
          <w:sz w:val="22"/>
          <w:szCs w:val="22"/>
        </w:rPr>
      </w:pPr>
      <w:r>
        <w:rPr>
          <w:sz w:val="22"/>
          <w:szCs w:val="22"/>
        </w:rPr>
        <w:t xml:space="preserve">1. </w:t>
      </w:r>
      <w:r w:rsidR="00B87BEC">
        <w:rPr>
          <w:sz w:val="22"/>
          <w:szCs w:val="22"/>
        </w:rPr>
        <w:tab/>
      </w:r>
      <w:r w:rsidR="0039435A" w:rsidRPr="006F4CFB">
        <w:rPr>
          <w:sz w:val="22"/>
          <w:szCs w:val="22"/>
        </w:rPr>
        <w:t xml:space="preserve">Tento článek se vztahuje na veškeré systémy, zařízení, software, dohledový software, cloudové služby, vzdálenou správu, aktualizace softwaru a servisní činnosti poskytované Poskytovatelem dle této smlouvy, při nichž dochází ke zpracování nebo zpřístupnění dat Objednatele. </w:t>
      </w:r>
    </w:p>
    <w:p w14:paraId="64015E09" w14:textId="36D18D79" w:rsidR="0039435A" w:rsidRPr="006F4CFB" w:rsidRDefault="00BE4A61" w:rsidP="00B87BEC">
      <w:pPr>
        <w:pStyle w:val="Normlnweb"/>
        <w:spacing w:after="240" w:afterAutospacing="0" w:line="276" w:lineRule="auto"/>
        <w:ind w:left="426" w:hanging="426"/>
        <w:jc w:val="both"/>
        <w:rPr>
          <w:sz w:val="22"/>
          <w:szCs w:val="22"/>
        </w:rPr>
      </w:pPr>
      <w:r>
        <w:rPr>
          <w:sz w:val="22"/>
          <w:szCs w:val="22"/>
        </w:rPr>
        <w:t xml:space="preserve">2. </w:t>
      </w:r>
      <w:r w:rsidR="00B87BEC">
        <w:rPr>
          <w:sz w:val="22"/>
          <w:szCs w:val="22"/>
        </w:rPr>
        <w:tab/>
      </w:r>
      <w:r w:rsidR="0039435A" w:rsidRPr="006F4CFB">
        <w:rPr>
          <w:sz w:val="22"/>
          <w:szCs w:val="22"/>
        </w:rPr>
        <w:t xml:space="preserve">Poskytovatel </w:t>
      </w:r>
      <w:r w:rsidR="00395A55">
        <w:rPr>
          <w:sz w:val="22"/>
          <w:szCs w:val="22"/>
        </w:rPr>
        <w:t>je povinen</w:t>
      </w:r>
      <w:r w:rsidR="0039435A" w:rsidRPr="006F4CFB">
        <w:rPr>
          <w:sz w:val="22"/>
          <w:szCs w:val="22"/>
        </w:rPr>
        <w:t xml:space="preserve"> zajistit kybernetickou bezpečnost poskytovaného plnění tak, aby nebyla ohrožena důvěrnost, integrita a dostupnost informací, dat a systémů Objednatele.</w:t>
      </w:r>
      <w:r w:rsidR="00395A55">
        <w:rPr>
          <w:sz w:val="22"/>
          <w:szCs w:val="22"/>
        </w:rPr>
        <w:t xml:space="preserve"> </w:t>
      </w:r>
      <w:r w:rsidR="00395A55" w:rsidRPr="00395A55">
        <w:rPr>
          <w:sz w:val="22"/>
          <w:szCs w:val="22"/>
        </w:rPr>
        <w:t>Poskytovatel je povinen přijmout opatření odpovídající povaze poskytovaného plnění, významu zpracovávaných dat a rizikům spojeným s poskytováním vzdálené správy, cloudových služeb, aktualizací software a servisních činností.</w:t>
      </w:r>
    </w:p>
    <w:p w14:paraId="23817E80" w14:textId="32F42E92" w:rsidR="0039435A" w:rsidRPr="006F4CFB" w:rsidRDefault="00BE4A61" w:rsidP="00B87BEC">
      <w:pPr>
        <w:pStyle w:val="Normlnweb"/>
        <w:spacing w:before="120" w:line="276" w:lineRule="auto"/>
        <w:ind w:left="426" w:hanging="426"/>
        <w:jc w:val="both"/>
        <w:rPr>
          <w:sz w:val="22"/>
          <w:szCs w:val="22"/>
        </w:rPr>
      </w:pPr>
      <w:r>
        <w:rPr>
          <w:sz w:val="22"/>
          <w:szCs w:val="22"/>
        </w:rPr>
        <w:t xml:space="preserve">3. </w:t>
      </w:r>
      <w:r w:rsidR="00B87BEC">
        <w:rPr>
          <w:sz w:val="22"/>
          <w:szCs w:val="22"/>
        </w:rPr>
        <w:tab/>
      </w:r>
      <w:r w:rsidR="0039435A" w:rsidRPr="006F4CFB">
        <w:rPr>
          <w:sz w:val="22"/>
          <w:szCs w:val="22"/>
        </w:rPr>
        <w:t xml:space="preserve">Vzdálený přístup je umožněn výhradně autorizovaným osobám, s využitím individuálních účtů, </w:t>
      </w:r>
      <w:proofErr w:type="spellStart"/>
      <w:r w:rsidR="0039435A" w:rsidRPr="006F4CFB">
        <w:rPr>
          <w:sz w:val="22"/>
          <w:szCs w:val="22"/>
        </w:rPr>
        <w:t>vícefaktorové</w:t>
      </w:r>
      <w:proofErr w:type="spellEnd"/>
      <w:r w:rsidR="0039435A" w:rsidRPr="006F4CFB">
        <w:rPr>
          <w:sz w:val="22"/>
          <w:szCs w:val="22"/>
        </w:rPr>
        <w:t xml:space="preserve"> autentizace a logování přístupů. </w:t>
      </w:r>
      <w:r w:rsidR="00395A55">
        <w:rPr>
          <w:sz w:val="22"/>
          <w:szCs w:val="22"/>
        </w:rPr>
        <w:t>Poskytovatel je povinen uchovávat logy</w:t>
      </w:r>
      <w:r w:rsidR="0039435A" w:rsidRPr="006F4CFB">
        <w:rPr>
          <w:sz w:val="22"/>
          <w:szCs w:val="22"/>
        </w:rPr>
        <w:t xml:space="preserve"> po dobu minimálně 12 měsíců. </w:t>
      </w:r>
      <w:r w:rsidR="00395A55" w:rsidRPr="00395A55">
        <w:rPr>
          <w:sz w:val="22"/>
          <w:szCs w:val="22"/>
        </w:rPr>
        <w:t>Na žádost Objednatele je Poskytovatel povinen bez zbytečného odkladu poskytnout relevantní logy nebo jejich výpisy, je-li to nezbytné pro šetření bezpečnostní události, incidentu nebo pro plnění právních povinností Objednatele.</w:t>
      </w:r>
    </w:p>
    <w:p w14:paraId="39DEB850" w14:textId="4BDC6C75" w:rsidR="0039435A" w:rsidRPr="006F4CFB" w:rsidRDefault="00BE4A61" w:rsidP="00B87BEC">
      <w:pPr>
        <w:pStyle w:val="Normlnweb"/>
        <w:spacing w:before="120" w:line="276" w:lineRule="auto"/>
        <w:ind w:left="426" w:hanging="426"/>
        <w:jc w:val="both"/>
        <w:rPr>
          <w:sz w:val="22"/>
          <w:szCs w:val="22"/>
        </w:rPr>
      </w:pPr>
      <w:r>
        <w:rPr>
          <w:sz w:val="22"/>
          <w:szCs w:val="22"/>
        </w:rPr>
        <w:t xml:space="preserve">4. </w:t>
      </w:r>
      <w:r w:rsidR="00B87BEC">
        <w:rPr>
          <w:sz w:val="22"/>
          <w:szCs w:val="22"/>
        </w:rPr>
        <w:tab/>
      </w:r>
      <w:r w:rsidR="0039435A" w:rsidRPr="006F4CFB">
        <w:rPr>
          <w:sz w:val="22"/>
          <w:szCs w:val="22"/>
        </w:rPr>
        <w:t xml:space="preserve">Data Objednatele </w:t>
      </w:r>
      <w:r w:rsidR="00395A55">
        <w:rPr>
          <w:sz w:val="22"/>
          <w:szCs w:val="22"/>
        </w:rPr>
        <w:t>mohou být</w:t>
      </w:r>
      <w:r w:rsidR="0039435A" w:rsidRPr="006F4CFB">
        <w:rPr>
          <w:sz w:val="22"/>
          <w:szCs w:val="22"/>
        </w:rPr>
        <w:t xml:space="preserve"> zpracovávána a ukládána výhradně na území </w:t>
      </w:r>
      <w:r w:rsidR="00395A55" w:rsidRPr="00395A55">
        <w:rPr>
          <w:sz w:val="22"/>
          <w:szCs w:val="22"/>
        </w:rPr>
        <w:t xml:space="preserve">Evropské unie nebo Evropského hospodářského prostoru </w:t>
      </w:r>
      <w:r w:rsidR="00395A55">
        <w:rPr>
          <w:sz w:val="22"/>
          <w:szCs w:val="22"/>
        </w:rPr>
        <w:t>(dále jen „</w:t>
      </w:r>
      <w:r w:rsidR="0039435A" w:rsidRPr="006F4CFB">
        <w:rPr>
          <w:sz w:val="22"/>
          <w:szCs w:val="22"/>
        </w:rPr>
        <w:t>EU/EHP</w:t>
      </w:r>
      <w:r w:rsidR="00395A55">
        <w:rPr>
          <w:sz w:val="22"/>
          <w:szCs w:val="22"/>
        </w:rPr>
        <w:t>“)</w:t>
      </w:r>
      <w:r w:rsidR="0039435A" w:rsidRPr="006F4CFB">
        <w:rPr>
          <w:sz w:val="22"/>
          <w:szCs w:val="22"/>
        </w:rPr>
        <w:t xml:space="preserve">, není-li </w:t>
      </w:r>
      <w:r w:rsidR="00395A55">
        <w:rPr>
          <w:sz w:val="22"/>
          <w:szCs w:val="22"/>
        </w:rPr>
        <w:t xml:space="preserve">předem </w:t>
      </w:r>
      <w:r w:rsidR="0039435A" w:rsidRPr="006F4CFB">
        <w:rPr>
          <w:sz w:val="22"/>
          <w:szCs w:val="22"/>
        </w:rPr>
        <w:t xml:space="preserve">písemně dohodnuto jinak. </w:t>
      </w:r>
      <w:r w:rsidR="00395A55" w:rsidRPr="00395A55">
        <w:rPr>
          <w:sz w:val="22"/>
          <w:szCs w:val="22"/>
        </w:rPr>
        <w:t xml:space="preserve">Poskytovatel není oprávněn přenášet data Objednatele mimo území </w:t>
      </w:r>
      <w:r w:rsidR="00CE20FD">
        <w:rPr>
          <w:sz w:val="22"/>
          <w:szCs w:val="22"/>
        </w:rPr>
        <w:t>EU</w:t>
      </w:r>
      <w:r w:rsidR="00395A55">
        <w:rPr>
          <w:sz w:val="22"/>
          <w:szCs w:val="22"/>
        </w:rPr>
        <w:t>/EHP</w:t>
      </w:r>
      <w:r w:rsidR="00395A55" w:rsidRPr="00395A55">
        <w:rPr>
          <w:sz w:val="22"/>
          <w:szCs w:val="22"/>
        </w:rPr>
        <w:t xml:space="preserve"> bez předchozího písemného souhlasu Objednatele.</w:t>
      </w:r>
    </w:p>
    <w:p w14:paraId="3051974D" w14:textId="11C40E0C" w:rsidR="0039435A" w:rsidRPr="006F4CFB" w:rsidRDefault="00BE4A61" w:rsidP="00B87BEC">
      <w:pPr>
        <w:pStyle w:val="Normlnweb"/>
        <w:spacing w:before="120" w:line="276" w:lineRule="auto"/>
        <w:ind w:left="426" w:hanging="426"/>
        <w:jc w:val="both"/>
        <w:rPr>
          <w:sz w:val="22"/>
          <w:szCs w:val="22"/>
        </w:rPr>
      </w:pPr>
      <w:r>
        <w:rPr>
          <w:sz w:val="22"/>
          <w:szCs w:val="22"/>
        </w:rPr>
        <w:t xml:space="preserve">5. </w:t>
      </w:r>
      <w:r w:rsidR="00B87BEC">
        <w:rPr>
          <w:sz w:val="22"/>
          <w:szCs w:val="22"/>
        </w:rPr>
        <w:tab/>
      </w:r>
      <w:r w:rsidR="0039435A" w:rsidRPr="006F4CFB">
        <w:rPr>
          <w:sz w:val="22"/>
          <w:szCs w:val="22"/>
        </w:rPr>
        <w:t>Poskytovatel je povinen bez zbytečného odkladu, nejpozději do 24 hodin</w:t>
      </w:r>
      <w:r w:rsidR="00395A55">
        <w:rPr>
          <w:sz w:val="22"/>
          <w:szCs w:val="22"/>
        </w:rPr>
        <w:t xml:space="preserve"> od okamžiku, kdy se o ní dozvěděl nebo při náležité péči dozvědět měl</w:t>
      </w:r>
      <w:r w:rsidR="0039435A" w:rsidRPr="006F4CFB">
        <w:rPr>
          <w:sz w:val="22"/>
          <w:szCs w:val="22"/>
        </w:rPr>
        <w:t>, informovat Objednatele o</w:t>
      </w:r>
      <w:r w:rsidR="00395A55">
        <w:rPr>
          <w:sz w:val="22"/>
          <w:szCs w:val="22"/>
        </w:rPr>
        <w:t xml:space="preserve"> bezpečnostní události nebo</w:t>
      </w:r>
      <w:r w:rsidR="0039435A" w:rsidRPr="006F4CFB">
        <w:rPr>
          <w:sz w:val="22"/>
          <w:szCs w:val="22"/>
        </w:rPr>
        <w:t xml:space="preserve"> bezpečnostním incidentu, který může mít dopad na data nebo systémy Objednatele, a poskytnout nezbytnou součinnost při jeho řešení. Poskytovatel odpovídá za incidenty vzniklé porušením jeho povinností dle této smlouvy. </w:t>
      </w:r>
    </w:p>
    <w:p w14:paraId="10CF31F9" w14:textId="538C1912" w:rsidR="00F47AAE" w:rsidRDefault="00BE4A61" w:rsidP="005F4463">
      <w:pPr>
        <w:pStyle w:val="Normlnweb"/>
        <w:spacing w:before="120" w:line="276" w:lineRule="auto"/>
        <w:ind w:left="426" w:hanging="426"/>
        <w:jc w:val="both"/>
        <w:rPr>
          <w:sz w:val="22"/>
          <w:szCs w:val="22"/>
        </w:rPr>
      </w:pPr>
      <w:r>
        <w:rPr>
          <w:sz w:val="22"/>
          <w:szCs w:val="22"/>
        </w:rPr>
        <w:t>6.</w:t>
      </w:r>
      <w:r w:rsidR="00CE20FD">
        <w:rPr>
          <w:sz w:val="22"/>
          <w:szCs w:val="22"/>
        </w:rPr>
        <w:t xml:space="preserve"> </w:t>
      </w:r>
      <w:r w:rsidR="00B87BEC">
        <w:rPr>
          <w:sz w:val="22"/>
          <w:szCs w:val="22"/>
        </w:rPr>
        <w:tab/>
      </w:r>
      <w:r w:rsidR="0039435A" w:rsidRPr="006F4CFB">
        <w:rPr>
          <w:sz w:val="22"/>
          <w:szCs w:val="22"/>
        </w:rPr>
        <w:t xml:space="preserve">Poskytovatel </w:t>
      </w:r>
      <w:r w:rsidR="00395A55">
        <w:rPr>
          <w:sz w:val="22"/>
          <w:szCs w:val="22"/>
        </w:rPr>
        <w:t>je povinen provádět</w:t>
      </w:r>
      <w:r w:rsidR="0039435A" w:rsidRPr="006F4CFB">
        <w:rPr>
          <w:sz w:val="22"/>
          <w:szCs w:val="22"/>
        </w:rPr>
        <w:t xml:space="preserve"> pravidelné aktualizace softwaru a bez zbytečného odkladu </w:t>
      </w:r>
      <w:r w:rsidR="00CE20FD">
        <w:rPr>
          <w:sz w:val="22"/>
          <w:szCs w:val="22"/>
        </w:rPr>
        <w:t>řešit</w:t>
      </w:r>
      <w:r w:rsidR="0039435A" w:rsidRPr="006F4CFB">
        <w:rPr>
          <w:sz w:val="22"/>
          <w:szCs w:val="22"/>
        </w:rPr>
        <w:t xml:space="preserve"> zjištěné bezpečnostní</w:t>
      </w:r>
      <w:r>
        <w:rPr>
          <w:sz w:val="22"/>
          <w:szCs w:val="22"/>
        </w:rPr>
        <w:t xml:space="preserve"> </w:t>
      </w:r>
      <w:r w:rsidR="0039435A" w:rsidRPr="006F4CFB">
        <w:rPr>
          <w:sz w:val="22"/>
          <w:szCs w:val="22"/>
        </w:rPr>
        <w:t>zranitelnosti, přičemž bezpečnostní aktualizace mají přednost.</w:t>
      </w:r>
    </w:p>
    <w:p w14:paraId="384B188F" w14:textId="13B9C558" w:rsidR="000A0938" w:rsidRDefault="005F4463" w:rsidP="00B87BEC">
      <w:pPr>
        <w:pStyle w:val="Normlnweb"/>
        <w:spacing w:before="120" w:line="276" w:lineRule="auto"/>
        <w:ind w:left="426" w:hanging="426"/>
        <w:jc w:val="both"/>
        <w:rPr>
          <w:sz w:val="22"/>
          <w:szCs w:val="22"/>
        </w:rPr>
      </w:pPr>
      <w:r>
        <w:rPr>
          <w:sz w:val="22"/>
          <w:szCs w:val="22"/>
        </w:rPr>
        <w:t xml:space="preserve">7. </w:t>
      </w:r>
      <w:r>
        <w:rPr>
          <w:sz w:val="22"/>
          <w:szCs w:val="22"/>
        </w:rPr>
        <w:tab/>
      </w:r>
      <w:r w:rsidR="0039435A" w:rsidRPr="006F4CFB">
        <w:rPr>
          <w:sz w:val="22"/>
          <w:szCs w:val="22"/>
        </w:rPr>
        <w:t>Po ukončení smlouvy je Poskytovatel povinen předat Objednateli veškerá data vzniklá při plnění této smlouvy a prokazatelně odstranit jejich kopie, nevyplývá-li z právních předpisů jinak.</w:t>
      </w:r>
    </w:p>
    <w:p w14:paraId="568B7E07" w14:textId="7334C072" w:rsidR="000A0938" w:rsidRPr="006F4CFB" w:rsidRDefault="005F4463" w:rsidP="00B87BEC">
      <w:pPr>
        <w:pStyle w:val="Normlnweb"/>
        <w:spacing w:before="120" w:line="276" w:lineRule="auto"/>
        <w:ind w:left="426" w:hanging="426"/>
        <w:jc w:val="both"/>
        <w:rPr>
          <w:sz w:val="22"/>
          <w:szCs w:val="22"/>
        </w:rPr>
      </w:pPr>
      <w:r>
        <w:rPr>
          <w:sz w:val="22"/>
          <w:szCs w:val="22"/>
        </w:rPr>
        <w:t>8</w:t>
      </w:r>
      <w:r w:rsidR="000A0938">
        <w:rPr>
          <w:sz w:val="22"/>
          <w:szCs w:val="22"/>
        </w:rPr>
        <w:t xml:space="preserve">. </w:t>
      </w:r>
      <w:r w:rsidR="00B87BEC">
        <w:rPr>
          <w:sz w:val="22"/>
          <w:szCs w:val="22"/>
        </w:rPr>
        <w:tab/>
      </w:r>
      <w:r w:rsidR="0067651F" w:rsidRPr="00735CA0">
        <w:rPr>
          <w:sz w:val="22"/>
          <w:szCs w:val="22"/>
        </w:rPr>
        <w:t xml:space="preserve">Poskytovatel odpovídá Objednateli za veškerou </w:t>
      </w:r>
      <w:r w:rsidR="0067651F">
        <w:rPr>
          <w:sz w:val="22"/>
          <w:szCs w:val="22"/>
        </w:rPr>
        <w:t>újmu, š</w:t>
      </w:r>
      <w:r w:rsidR="0067651F" w:rsidRPr="00735CA0">
        <w:rPr>
          <w:sz w:val="22"/>
          <w:szCs w:val="22"/>
        </w:rPr>
        <w:t>kodu</w:t>
      </w:r>
      <w:r w:rsidR="0067651F">
        <w:rPr>
          <w:sz w:val="22"/>
          <w:szCs w:val="22"/>
        </w:rPr>
        <w:t xml:space="preserve"> či </w:t>
      </w:r>
      <w:r w:rsidR="0067651F" w:rsidRPr="00735CA0">
        <w:rPr>
          <w:sz w:val="22"/>
          <w:szCs w:val="22"/>
        </w:rPr>
        <w:t>sankce, které Objednateli vzniknou v důsledku porušení povinností Poskytovatele podle tohoto článku nebo podle příslušných právních předpisů</w:t>
      </w:r>
      <w:r w:rsidR="000A0938">
        <w:rPr>
          <w:sz w:val="22"/>
          <w:szCs w:val="22"/>
        </w:rPr>
        <w:t>.</w:t>
      </w:r>
    </w:p>
    <w:p w14:paraId="2B1CA32F" w14:textId="6A24EAE7" w:rsidR="00BC6810" w:rsidRPr="00BE3971" w:rsidRDefault="00BC6810" w:rsidP="00A41772">
      <w:pPr>
        <w:pStyle w:val="Nadpis1"/>
        <w:numPr>
          <w:ilvl w:val="0"/>
          <w:numId w:val="7"/>
        </w:numPr>
        <w:spacing w:before="200" w:line="276" w:lineRule="auto"/>
        <w:ind w:left="0" w:right="23" w:firstLine="0"/>
        <w:rPr>
          <w:rFonts w:ascii="Times New Roman" w:hAnsi="Times New Roman" w:cs="Times New Roman"/>
        </w:rPr>
      </w:pPr>
      <w:r w:rsidRPr="00BE3971">
        <w:rPr>
          <w:rFonts w:ascii="Times New Roman" w:hAnsi="Times New Roman" w:cs="Times New Roman"/>
        </w:rPr>
        <w:t>Ostatní smluvní ujednání</w:t>
      </w:r>
    </w:p>
    <w:p w14:paraId="04AD08A9" w14:textId="77777777" w:rsidR="00BC6810" w:rsidRPr="00B51BE4" w:rsidRDefault="00BC6810" w:rsidP="00817B1E">
      <w:pPr>
        <w:pStyle w:val="Normlnweb"/>
        <w:numPr>
          <w:ilvl w:val="0"/>
          <w:numId w:val="5"/>
        </w:numPr>
        <w:tabs>
          <w:tab w:val="clear" w:pos="360"/>
        </w:tabs>
        <w:spacing w:before="120" w:beforeAutospacing="0" w:after="0" w:afterAutospacing="0" w:line="276" w:lineRule="auto"/>
        <w:ind w:left="426" w:hanging="426"/>
        <w:jc w:val="both"/>
        <w:rPr>
          <w:sz w:val="22"/>
          <w:szCs w:val="22"/>
        </w:rPr>
      </w:pPr>
      <w:r w:rsidRPr="00B51BE4">
        <w:rPr>
          <w:sz w:val="22"/>
          <w:szCs w:val="22"/>
        </w:rPr>
        <w:t>V případě, že na jedné nebo na druhé smluvní straně nastanou změny (například změna sídla, změna jednajících osob atd.), je povinna smluvní strana, u níž došlo k těmto změnám, uvedené změny druhé smluvní straně písemně oznámit. Pokud tak neučiní, odpovídá druhé smluvní straně za vzniklou škodu.</w:t>
      </w:r>
    </w:p>
    <w:p w14:paraId="7D31F2EA" w14:textId="193A7EB1" w:rsidR="00A4265D" w:rsidRDefault="00A064A0" w:rsidP="00817B1E">
      <w:pPr>
        <w:pStyle w:val="Zkladntextodsazen"/>
        <w:numPr>
          <w:ilvl w:val="0"/>
          <w:numId w:val="5"/>
        </w:numPr>
        <w:tabs>
          <w:tab w:val="clear" w:pos="360"/>
        </w:tabs>
        <w:spacing w:before="120" w:line="276" w:lineRule="auto"/>
        <w:ind w:left="426" w:hanging="426"/>
        <w:jc w:val="both"/>
        <w:rPr>
          <w:rFonts w:ascii="Times New Roman" w:hAnsi="Times New Roman" w:cs="Times New Roman"/>
          <w:szCs w:val="22"/>
        </w:rPr>
      </w:pPr>
      <w:r>
        <w:rPr>
          <w:rFonts w:ascii="Times New Roman" w:hAnsi="Times New Roman" w:cs="Times New Roman"/>
          <w:szCs w:val="22"/>
        </w:rPr>
        <w:t>Kontaktní osoby ve věcech technických uvedené v čl. I</w:t>
      </w:r>
      <w:r w:rsidR="002836DC">
        <w:rPr>
          <w:rFonts w:ascii="Times New Roman" w:hAnsi="Times New Roman" w:cs="Times New Roman"/>
          <w:szCs w:val="22"/>
        </w:rPr>
        <w:t>.</w:t>
      </w:r>
      <w:r>
        <w:rPr>
          <w:rFonts w:ascii="Times New Roman" w:hAnsi="Times New Roman" w:cs="Times New Roman"/>
          <w:szCs w:val="22"/>
        </w:rPr>
        <w:t xml:space="preserve"> této smlouvy, jsou osoby oprávněné k hlášení vad ze strany Objednatele, </w:t>
      </w:r>
      <w:r w:rsidRPr="00B51BE4">
        <w:rPr>
          <w:rFonts w:ascii="Times New Roman" w:hAnsi="Times New Roman" w:cs="Times New Roman"/>
          <w:szCs w:val="22"/>
        </w:rPr>
        <w:t>osob</w:t>
      </w:r>
      <w:r>
        <w:rPr>
          <w:rFonts w:ascii="Times New Roman" w:hAnsi="Times New Roman" w:cs="Times New Roman"/>
          <w:szCs w:val="22"/>
        </w:rPr>
        <w:t>y</w:t>
      </w:r>
      <w:r w:rsidRPr="00B51BE4">
        <w:rPr>
          <w:rFonts w:ascii="Times New Roman" w:hAnsi="Times New Roman" w:cs="Times New Roman"/>
          <w:szCs w:val="22"/>
        </w:rPr>
        <w:t xml:space="preserve"> </w:t>
      </w:r>
      <w:r w:rsidR="00681433">
        <w:rPr>
          <w:rFonts w:ascii="Times New Roman" w:hAnsi="Times New Roman" w:cs="Times New Roman"/>
          <w:szCs w:val="22"/>
        </w:rPr>
        <w:t xml:space="preserve">oprávněné </w:t>
      </w:r>
      <w:r w:rsidRPr="00B51BE4">
        <w:rPr>
          <w:rFonts w:ascii="Times New Roman" w:hAnsi="Times New Roman" w:cs="Times New Roman"/>
          <w:szCs w:val="22"/>
        </w:rPr>
        <w:t>k předávání a přejímání prací</w:t>
      </w:r>
      <w:r>
        <w:rPr>
          <w:rFonts w:ascii="Times New Roman" w:hAnsi="Times New Roman" w:cs="Times New Roman"/>
          <w:szCs w:val="22"/>
        </w:rPr>
        <w:t xml:space="preserve"> ze strany Objednatele</w:t>
      </w:r>
      <w:r w:rsidR="00A4265D" w:rsidRPr="00B51BE4">
        <w:rPr>
          <w:rFonts w:ascii="Times New Roman" w:hAnsi="Times New Roman" w:cs="Times New Roman"/>
          <w:szCs w:val="22"/>
        </w:rPr>
        <w:t>. V případě změn odpovědných osob uvedených v</w:t>
      </w:r>
      <w:r>
        <w:rPr>
          <w:rFonts w:ascii="Times New Roman" w:hAnsi="Times New Roman" w:cs="Times New Roman"/>
          <w:szCs w:val="22"/>
        </w:rPr>
        <w:t> čl. I</w:t>
      </w:r>
      <w:r w:rsidR="002836DC">
        <w:rPr>
          <w:rFonts w:ascii="Times New Roman" w:hAnsi="Times New Roman" w:cs="Times New Roman"/>
          <w:szCs w:val="22"/>
        </w:rPr>
        <w:t>.</w:t>
      </w:r>
      <w:r>
        <w:rPr>
          <w:rFonts w:ascii="Times New Roman" w:hAnsi="Times New Roman" w:cs="Times New Roman"/>
          <w:szCs w:val="22"/>
        </w:rPr>
        <w:t xml:space="preserve"> této smlouvy, </w:t>
      </w:r>
      <w:r w:rsidR="00875028" w:rsidRPr="00875028">
        <w:rPr>
          <w:rFonts w:ascii="Times New Roman" w:hAnsi="Times New Roman" w:cs="Times New Roman"/>
          <w:szCs w:val="22"/>
        </w:rPr>
        <w:t xml:space="preserve">je povinna smluvní strana, u níž došlo k těmto změnám, </w:t>
      </w:r>
      <w:r w:rsidR="00875028" w:rsidRPr="00875028">
        <w:rPr>
          <w:rFonts w:ascii="Times New Roman" w:hAnsi="Times New Roman" w:cs="Times New Roman"/>
          <w:szCs w:val="22"/>
        </w:rPr>
        <w:lastRenderedPageBreak/>
        <w:t xml:space="preserve">uvedené změny </w:t>
      </w:r>
      <w:r w:rsidR="00A4265D" w:rsidRPr="00875028">
        <w:rPr>
          <w:rFonts w:ascii="Times New Roman" w:hAnsi="Times New Roman" w:cs="Times New Roman"/>
          <w:szCs w:val="22"/>
        </w:rPr>
        <w:t>prokazatelně oznám</w:t>
      </w:r>
      <w:r w:rsidR="00875028" w:rsidRPr="00875028">
        <w:rPr>
          <w:rFonts w:ascii="Times New Roman" w:hAnsi="Times New Roman" w:cs="Times New Roman"/>
          <w:szCs w:val="22"/>
        </w:rPr>
        <w:t>it</w:t>
      </w:r>
      <w:r w:rsidR="00A4265D" w:rsidRPr="00875028">
        <w:rPr>
          <w:rFonts w:ascii="Times New Roman" w:hAnsi="Times New Roman" w:cs="Times New Roman"/>
          <w:szCs w:val="22"/>
        </w:rPr>
        <w:t xml:space="preserve"> druhé</w:t>
      </w:r>
      <w:r w:rsidR="00A4265D" w:rsidRPr="00B51BE4">
        <w:rPr>
          <w:rFonts w:ascii="Times New Roman" w:hAnsi="Times New Roman" w:cs="Times New Roman"/>
          <w:szCs w:val="22"/>
        </w:rPr>
        <w:t xml:space="preserve"> smluvní straně. V tomto případě není nutné uzavírat dodatek ke smlouvě.</w:t>
      </w:r>
    </w:p>
    <w:p w14:paraId="0040EBB4" w14:textId="42ED14D8" w:rsidR="001A62F5" w:rsidRDefault="00BE3971" w:rsidP="00491080">
      <w:pPr>
        <w:pStyle w:val="Zkladntextodsazen"/>
        <w:numPr>
          <w:ilvl w:val="0"/>
          <w:numId w:val="5"/>
        </w:numPr>
        <w:tabs>
          <w:tab w:val="clear" w:pos="360"/>
        </w:tabs>
        <w:spacing w:before="120" w:after="120" w:line="276" w:lineRule="auto"/>
        <w:ind w:left="425" w:hanging="425"/>
        <w:jc w:val="both"/>
        <w:rPr>
          <w:rFonts w:ascii="Times New Roman" w:hAnsi="Times New Roman" w:cs="Times New Roman"/>
          <w:szCs w:val="22"/>
        </w:rPr>
      </w:pPr>
      <w:r>
        <w:rPr>
          <w:rFonts w:ascii="Times New Roman" w:hAnsi="Times New Roman" w:cs="Times New Roman"/>
          <w:szCs w:val="22"/>
        </w:rPr>
        <w:t>Smluvní strany se zavazují</w:t>
      </w:r>
      <w:r w:rsidR="001A62F5">
        <w:rPr>
          <w:rFonts w:ascii="Times New Roman" w:hAnsi="Times New Roman" w:cs="Times New Roman"/>
          <w:szCs w:val="22"/>
        </w:rPr>
        <w:t xml:space="preserve"> dodržovat základní požadavky k zajištění BOZP, které tvoří </w:t>
      </w:r>
      <w:r w:rsidR="00D93004">
        <w:rPr>
          <w:rFonts w:ascii="Times New Roman" w:hAnsi="Times New Roman" w:cs="Times New Roman"/>
          <w:szCs w:val="22"/>
        </w:rPr>
        <w:t>P</w:t>
      </w:r>
      <w:r w:rsidR="001A62F5">
        <w:rPr>
          <w:rFonts w:ascii="Times New Roman" w:hAnsi="Times New Roman" w:cs="Times New Roman"/>
          <w:szCs w:val="22"/>
        </w:rPr>
        <w:t>řílohu č.</w:t>
      </w:r>
      <w:r w:rsidR="00A064A0">
        <w:rPr>
          <w:rFonts w:ascii="Times New Roman" w:hAnsi="Times New Roman" w:cs="Times New Roman"/>
          <w:szCs w:val="22"/>
        </w:rPr>
        <w:t xml:space="preserve"> </w:t>
      </w:r>
      <w:r w:rsidR="000F1C7D">
        <w:rPr>
          <w:rFonts w:ascii="Times New Roman" w:hAnsi="Times New Roman" w:cs="Times New Roman"/>
          <w:szCs w:val="22"/>
        </w:rPr>
        <w:t>1</w:t>
      </w:r>
      <w:r w:rsidR="001A62F5">
        <w:rPr>
          <w:rFonts w:ascii="Times New Roman" w:hAnsi="Times New Roman" w:cs="Times New Roman"/>
          <w:szCs w:val="22"/>
        </w:rPr>
        <w:t xml:space="preserve"> této smlouvy.</w:t>
      </w:r>
    </w:p>
    <w:p w14:paraId="1D6BEC31" w14:textId="6B989D3C" w:rsidR="00E968C4" w:rsidRPr="00D9613F" w:rsidRDefault="00E968C4" w:rsidP="00A41772">
      <w:pPr>
        <w:pStyle w:val="Odstavecseseznamem"/>
        <w:numPr>
          <w:ilvl w:val="0"/>
          <w:numId w:val="5"/>
        </w:numPr>
        <w:tabs>
          <w:tab w:val="clear" w:pos="360"/>
        </w:tabs>
        <w:spacing w:line="276" w:lineRule="auto"/>
        <w:ind w:left="426" w:hanging="426"/>
        <w:jc w:val="both"/>
        <w:rPr>
          <w:sz w:val="22"/>
          <w:szCs w:val="22"/>
        </w:rPr>
      </w:pPr>
      <w:r w:rsidRPr="00D9613F">
        <w:rPr>
          <w:sz w:val="22"/>
          <w:szCs w:val="22"/>
        </w:rPr>
        <w:t xml:space="preserve">Pokud některé ze </w:t>
      </w:r>
      <w:r w:rsidR="00491080">
        <w:rPr>
          <w:sz w:val="22"/>
          <w:szCs w:val="22"/>
        </w:rPr>
        <w:t>s</w:t>
      </w:r>
      <w:r w:rsidRPr="00D9613F">
        <w:rPr>
          <w:sz w:val="22"/>
          <w:szCs w:val="22"/>
        </w:rPr>
        <w:t xml:space="preserve">mluvních stran brání ve splnění jakékoli její povinnosti z této smlouvy, překážka v podobě vyšší moci, nebude tato </w:t>
      </w:r>
      <w:r w:rsidR="00491080">
        <w:rPr>
          <w:sz w:val="22"/>
          <w:szCs w:val="22"/>
        </w:rPr>
        <w:t>s</w:t>
      </w:r>
      <w:r w:rsidRPr="00D9613F">
        <w:rPr>
          <w:sz w:val="22"/>
          <w:szCs w:val="22"/>
        </w:rPr>
        <w:t>mluvní strana odpovědná za újmu plynoucí z jejího porušení,</w:t>
      </w:r>
      <w:r w:rsidRPr="00D9613F">
        <w:rPr>
          <w:rFonts w:ascii="Garamond" w:eastAsia="Calibri" w:hAnsi="Garamond"/>
          <w:sz w:val="22"/>
          <w:szCs w:val="22"/>
        </w:rPr>
        <w:t xml:space="preserve"> </w:t>
      </w:r>
      <w:r w:rsidRPr="00D9613F">
        <w:rPr>
          <w:sz w:val="22"/>
          <w:szCs w:val="22"/>
        </w:rPr>
        <w:t>avšak překážka v podobě vyšší moci lhůtu k plnění nestaví a nebrání tak možnosti odstoupení od smlouvy v případě prodlení s plněním či z jiných důvodů stanovených touto smlouvou či zákonem. Pro vyloučení pochybností se předchozí věta uplatní pouze ve vztahu k povinnosti, jejíž splnění je přímo nebo bezprostředně vyloučeno vyšší mocí.</w:t>
      </w:r>
    </w:p>
    <w:p w14:paraId="5050C7BA" w14:textId="3E9424D1" w:rsidR="00E968C4" w:rsidRPr="00D9613F" w:rsidRDefault="00E968C4" w:rsidP="00250100">
      <w:pPr>
        <w:spacing w:before="90" w:line="276" w:lineRule="auto"/>
        <w:ind w:left="426" w:right="21"/>
        <w:jc w:val="both"/>
        <w:rPr>
          <w:sz w:val="22"/>
          <w:szCs w:val="22"/>
        </w:rPr>
      </w:pPr>
      <w:r w:rsidRPr="00D9613F">
        <w:rPr>
          <w:sz w:val="22"/>
          <w:szCs w:val="22"/>
        </w:rPr>
        <w:t xml:space="preserve">Vyšší mocí se pro účely této </w:t>
      </w:r>
      <w:r w:rsidR="00491080">
        <w:rPr>
          <w:sz w:val="22"/>
          <w:szCs w:val="22"/>
        </w:rPr>
        <w:t>s</w:t>
      </w:r>
      <w:r w:rsidRPr="00D9613F">
        <w:rPr>
          <w:sz w:val="22"/>
          <w:szCs w:val="22"/>
        </w:rPr>
        <w:t xml:space="preserve">mlouvy rozumí mimořádná událost, okolnost nebo překážka, kterou, ani při vynaložení náležité péče, nemohl </w:t>
      </w:r>
      <w:r w:rsidR="00622E44">
        <w:rPr>
          <w:sz w:val="22"/>
          <w:szCs w:val="22"/>
        </w:rPr>
        <w:t>Poskytovatel</w:t>
      </w:r>
      <w:r w:rsidRPr="00D9613F">
        <w:rPr>
          <w:sz w:val="22"/>
          <w:szCs w:val="22"/>
        </w:rPr>
        <w:t xml:space="preserve"> před podáním nabídky (nabídka byla </w:t>
      </w:r>
      <w:r w:rsidR="00622E44">
        <w:rPr>
          <w:sz w:val="22"/>
          <w:szCs w:val="22"/>
        </w:rPr>
        <w:t xml:space="preserve">Poskytovatelem </w:t>
      </w:r>
      <w:r w:rsidRPr="00D9613F">
        <w:rPr>
          <w:sz w:val="22"/>
          <w:szCs w:val="22"/>
        </w:rPr>
        <w:t xml:space="preserve">podána dne </w:t>
      </w:r>
      <w:r w:rsidRPr="00D9613F">
        <w:rPr>
          <w:i/>
          <w:color w:val="00B0F0"/>
          <w:sz w:val="22"/>
          <w:szCs w:val="22"/>
        </w:rPr>
        <w:t>………</w:t>
      </w:r>
      <w:proofErr w:type="gramStart"/>
      <w:r w:rsidRPr="00D9613F">
        <w:rPr>
          <w:i/>
          <w:color w:val="00B0F0"/>
          <w:sz w:val="22"/>
          <w:szCs w:val="22"/>
        </w:rPr>
        <w:t>…(</w:t>
      </w:r>
      <w:proofErr w:type="gramEnd"/>
      <w:r w:rsidRPr="00D9613F">
        <w:rPr>
          <w:i/>
          <w:color w:val="00B0F0"/>
          <w:sz w:val="22"/>
          <w:szCs w:val="22"/>
        </w:rPr>
        <w:t xml:space="preserve">POZN.: </w:t>
      </w:r>
      <w:r w:rsidR="00622E44">
        <w:rPr>
          <w:i/>
          <w:color w:val="00B0F0"/>
          <w:sz w:val="22"/>
          <w:szCs w:val="22"/>
        </w:rPr>
        <w:t>Poskytovatel</w:t>
      </w:r>
      <w:r w:rsidRPr="00D9613F">
        <w:rPr>
          <w:i/>
          <w:color w:val="00B0F0"/>
          <w:sz w:val="22"/>
          <w:szCs w:val="22"/>
        </w:rPr>
        <w:t xml:space="preserve"> nevyplňuje, doplní DPO až před podpisem smlouvy))</w:t>
      </w:r>
      <w:r w:rsidRPr="00D9613F">
        <w:rPr>
          <w:sz w:val="22"/>
          <w:szCs w:val="22"/>
        </w:rPr>
        <w:t xml:space="preserve"> a </w:t>
      </w:r>
      <w:r w:rsidR="00B12948">
        <w:rPr>
          <w:sz w:val="22"/>
          <w:szCs w:val="22"/>
        </w:rPr>
        <w:t>Objednatel</w:t>
      </w:r>
      <w:r w:rsidR="00B12948" w:rsidRPr="00D9613F">
        <w:rPr>
          <w:sz w:val="22"/>
          <w:szCs w:val="22"/>
        </w:rPr>
        <w:t xml:space="preserve"> </w:t>
      </w:r>
      <w:r w:rsidRPr="00D9613F">
        <w:rPr>
          <w:sz w:val="22"/>
          <w:szCs w:val="22"/>
        </w:rPr>
        <w:t xml:space="preserve">před uzavřením smlouvy předvídat ani ji předejít, a která je mimo jakoukoliv kontrolu takové </w:t>
      </w:r>
      <w:r w:rsidR="00491080">
        <w:rPr>
          <w:sz w:val="22"/>
          <w:szCs w:val="22"/>
        </w:rPr>
        <w:t>s</w:t>
      </w:r>
      <w:r w:rsidRPr="00D9613F">
        <w:rPr>
          <w:sz w:val="22"/>
          <w:szCs w:val="22"/>
        </w:rPr>
        <w:t xml:space="preserve">mluvní strany, a nebyla způsobena úmyslně ani z nedbalosti jednáním nebo opomenutím této </w:t>
      </w:r>
      <w:r w:rsidR="00491080">
        <w:rPr>
          <w:sz w:val="22"/>
          <w:szCs w:val="22"/>
        </w:rPr>
        <w:t>s</w:t>
      </w:r>
      <w:r w:rsidRPr="00D9613F">
        <w:rPr>
          <w:sz w:val="22"/>
          <w:szCs w:val="22"/>
        </w:rPr>
        <w:t>mluvní strany.</w:t>
      </w:r>
    </w:p>
    <w:p w14:paraId="460AFFB0" w14:textId="77777777" w:rsidR="00E968C4" w:rsidRPr="00D9613F" w:rsidRDefault="00E968C4" w:rsidP="00250100">
      <w:pPr>
        <w:spacing w:before="90" w:line="276" w:lineRule="auto"/>
        <w:ind w:left="426" w:right="21"/>
        <w:jc w:val="both"/>
        <w:rPr>
          <w:sz w:val="22"/>
          <w:szCs w:val="22"/>
        </w:rPr>
      </w:pPr>
      <w:r w:rsidRPr="00D9613F">
        <w:rPr>
          <w:sz w:val="22"/>
          <w:szCs w:val="22"/>
        </w:rPr>
        <w:t>Takovými událostmi, okolnostmi nebo překážkami jsou zejména, nikoliv však výlučně:</w:t>
      </w:r>
    </w:p>
    <w:p w14:paraId="2EFFE9F7" w14:textId="77777777" w:rsidR="00E968C4" w:rsidRPr="00A132DD" w:rsidRDefault="00E968C4" w:rsidP="00250100">
      <w:pPr>
        <w:pStyle w:val="odrka"/>
        <w:numPr>
          <w:ilvl w:val="0"/>
          <w:numId w:val="28"/>
        </w:numPr>
        <w:tabs>
          <w:tab w:val="clear" w:pos="1560"/>
        </w:tabs>
        <w:spacing w:line="276" w:lineRule="auto"/>
        <w:ind w:left="426" w:firstLine="0"/>
        <w:jc w:val="both"/>
      </w:pPr>
      <w:r w:rsidRPr="00A132DD">
        <w:t>živelné události (zejména zemětřesení, záplavy, vichřice),</w:t>
      </w:r>
    </w:p>
    <w:p w14:paraId="2ABF7935" w14:textId="77777777" w:rsidR="00E968C4" w:rsidRPr="00A132DD" w:rsidRDefault="00E968C4" w:rsidP="00250100">
      <w:pPr>
        <w:pStyle w:val="odrka"/>
        <w:numPr>
          <w:ilvl w:val="0"/>
          <w:numId w:val="28"/>
        </w:numPr>
        <w:tabs>
          <w:tab w:val="clear" w:pos="1560"/>
        </w:tabs>
        <w:spacing w:line="276" w:lineRule="auto"/>
        <w:ind w:left="426" w:firstLine="0"/>
        <w:jc w:val="both"/>
      </w:pPr>
      <w:r w:rsidRPr="00A132DD">
        <w:t>události související s činností člověka, např. války, občanské nepokoje,</w:t>
      </w:r>
    </w:p>
    <w:p w14:paraId="0E999CE1" w14:textId="77777777" w:rsidR="00E968C4" w:rsidRPr="00A132DD" w:rsidRDefault="00E968C4" w:rsidP="00250100">
      <w:pPr>
        <w:pStyle w:val="odrka"/>
        <w:numPr>
          <w:ilvl w:val="0"/>
          <w:numId w:val="28"/>
        </w:numPr>
        <w:tabs>
          <w:tab w:val="clear" w:pos="1560"/>
        </w:tabs>
        <w:spacing w:after="120" w:line="276" w:lineRule="auto"/>
        <w:ind w:left="426" w:firstLine="0"/>
        <w:jc w:val="both"/>
      </w:pPr>
      <w:r w:rsidRPr="00A132DD">
        <w:t>epidemie a s tím případná související krizová a další opatření orgánů veřejné moci.</w:t>
      </w:r>
    </w:p>
    <w:p w14:paraId="3624272D" w14:textId="063C9B19" w:rsidR="00E968C4" w:rsidRDefault="00E968C4" w:rsidP="00250100">
      <w:pPr>
        <w:spacing w:line="276" w:lineRule="auto"/>
        <w:ind w:left="426"/>
        <w:jc w:val="both"/>
        <w:rPr>
          <w:bCs/>
          <w:sz w:val="22"/>
          <w:szCs w:val="22"/>
        </w:rPr>
      </w:pPr>
      <w:r w:rsidRPr="00D9613F">
        <w:rPr>
          <w:sz w:val="22"/>
          <w:szCs w:val="22"/>
        </w:rPr>
        <w:t>Sm</w:t>
      </w:r>
      <w:r w:rsidRPr="00D9613F">
        <w:rPr>
          <w:bCs/>
          <w:sz w:val="22"/>
          <w:szCs w:val="22"/>
        </w:rPr>
        <w:t>luvní strana dotčená vyšší mocí je povinna informovat druhou smluvní stranu o existenci překážky v podobě vyšší moci bez zbytečného odkladu, a dále podniknout veškeré kroky, které lze po takové smluvní straně rozumně požadovat, aby se zmírnil vliv vyšší moci na plnění povinnosti dle této smlouvy.</w:t>
      </w:r>
    </w:p>
    <w:p w14:paraId="5E16C12E" w14:textId="7DACD875" w:rsidR="000B1CDC" w:rsidRPr="005F4463" w:rsidRDefault="00A66344" w:rsidP="002D6C9C">
      <w:pPr>
        <w:pStyle w:val="Zkladntextodsazen"/>
        <w:numPr>
          <w:ilvl w:val="0"/>
          <w:numId w:val="5"/>
        </w:numPr>
        <w:tabs>
          <w:tab w:val="clear" w:pos="360"/>
        </w:tabs>
        <w:spacing w:before="120" w:line="276" w:lineRule="auto"/>
        <w:ind w:left="426" w:hanging="426"/>
        <w:jc w:val="both"/>
        <w:rPr>
          <w:rFonts w:ascii="Times New Roman" w:hAnsi="Times New Roman" w:cs="Times New Roman"/>
          <w:bCs/>
          <w:szCs w:val="22"/>
        </w:rPr>
      </w:pPr>
      <w:r>
        <w:rPr>
          <w:rFonts w:ascii="Times New Roman" w:hAnsi="Times New Roman" w:cs="Times New Roman"/>
          <w:color w:val="000000"/>
          <w:szCs w:val="22"/>
        </w:rPr>
        <w:t>Poskytova</w:t>
      </w:r>
      <w:r w:rsidRPr="00A66344">
        <w:rPr>
          <w:rFonts w:ascii="Times New Roman" w:hAnsi="Times New Roman" w:cs="Times New Roman"/>
          <w:color w:val="000000"/>
          <w:szCs w:val="22"/>
        </w:rPr>
        <w:t xml:space="preserve">tel je </w:t>
      </w:r>
      <w:r w:rsidRPr="00A66344">
        <w:rPr>
          <w:rFonts w:ascii="Times New Roman" w:hAnsi="Times New Roman" w:cs="Times New Roman"/>
          <w:szCs w:val="22"/>
        </w:rPr>
        <w:t>povinen</w:t>
      </w:r>
      <w:r>
        <w:rPr>
          <w:rFonts w:ascii="Times New Roman" w:hAnsi="Times New Roman" w:cs="Times New Roman"/>
          <w:color w:val="000000"/>
          <w:szCs w:val="22"/>
        </w:rPr>
        <w:t xml:space="preserve"> poskytnout O</w:t>
      </w:r>
      <w:r w:rsidRPr="00A66344">
        <w:rPr>
          <w:rFonts w:ascii="Times New Roman" w:hAnsi="Times New Roman" w:cs="Times New Roman"/>
          <w:color w:val="000000"/>
          <w:szCs w:val="22"/>
        </w:rPr>
        <w:t xml:space="preserve">bjednateli pravdivé relevantní informace týkající se zajišťování souladu s aplikovatelnými předpisy v oblasti společenské odpovědnosti a udržitelnosti – ESG (zodpovědné chování firem ve vztahu k životnímu prostředí, společnosti i řízení rizik), kyberbezpečnosti, jakož i v dalších oblastech, kde aplikovatelné právní předpisy vyžadují od </w:t>
      </w:r>
      <w:r>
        <w:rPr>
          <w:rFonts w:ascii="Times New Roman" w:hAnsi="Times New Roman" w:cs="Times New Roman"/>
          <w:color w:val="000000"/>
          <w:szCs w:val="22"/>
        </w:rPr>
        <w:t>O</w:t>
      </w:r>
      <w:r w:rsidRPr="00A66344">
        <w:rPr>
          <w:rFonts w:ascii="Times New Roman" w:hAnsi="Times New Roman" w:cs="Times New Roman"/>
          <w:color w:val="000000"/>
          <w:szCs w:val="22"/>
        </w:rPr>
        <w:t>bjednatele získávání dat od dodavatelů.</w:t>
      </w:r>
      <w:r w:rsidR="00C66913">
        <w:rPr>
          <w:rFonts w:ascii="Times New Roman" w:hAnsi="Times New Roman" w:cs="Times New Roman"/>
          <w:color w:val="000000"/>
          <w:szCs w:val="22"/>
        </w:rPr>
        <w:t xml:space="preserve"> Poskytovatel se zavazuje poskytnout Objednateli přiměřenou součinnost včetně poskytnutí nezbytných podkladů, pokud to bude vyžadováno příslušnými právními předpisy nebo regulacemi</w:t>
      </w:r>
      <w:r w:rsidRPr="00A66344">
        <w:rPr>
          <w:rFonts w:ascii="Times New Roman" w:hAnsi="Times New Roman" w:cs="Times New Roman"/>
          <w:color w:val="000000"/>
          <w:szCs w:val="22"/>
        </w:rPr>
        <w:t>.</w:t>
      </w:r>
    </w:p>
    <w:p w14:paraId="7EE0A2B0" w14:textId="072A06A7" w:rsidR="00FA136B" w:rsidRDefault="005F4463" w:rsidP="00FA136B">
      <w:pPr>
        <w:numPr>
          <w:ilvl w:val="0"/>
          <w:numId w:val="5"/>
        </w:numPr>
        <w:spacing w:before="120" w:line="276" w:lineRule="auto"/>
        <w:jc w:val="both"/>
        <w:rPr>
          <w:sz w:val="22"/>
          <w:szCs w:val="22"/>
        </w:rPr>
      </w:pPr>
      <w:r>
        <w:rPr>
          <w:sz w:val="22"/>
          <w:szCs w:val="22"/>
        </w:rPr>
        <w:t>Poskytovatel</w:t>
      </w:r>
      <w:r w:rsidR="00FA136B" w:rsidRPr="00E01864">
        <w:rPr>
          <w:sz w:val="22"/>
          <w:szCs w:val="22"/>
        </w:rPr>
        <w:t xml:space="preserve"> je</w:t>
      </w:r>
      <w:r>
        <w:rPr>
          <w:sz w:val="22"/>
          <w:szCs w:val="22"/>
        </w:rPr>
        <w:t xml:space="preserve"> povinen</w:t>
      </w:r>
      <w:r w:rsidR="00FA136B" w:rsidRPr="00E01864">
        <w:rPr>
          <w:sz w:val="22"/>
          <w:szCs w:val="22"/>
        </w:rPr>
        <w:t xml:space="preserve"> po celou dobu plnění této smlouvy povinen mít uzavřenu platnou a účinnou pojistnou smlouvu, jejímž předmětem je pojištění odpovědnosti za škodu a nemajetkovou újmu (a to včetně újmy na zdraví) způsobenou </w:t>
      </w:r>
      <w:r>
        <w:rPr>
          <w:sz w:val="22"/>
          <w:szCs w:val="22"/>
        </w:rPr>
        <w:t>Poskytovatelem</w:t>
      </w:r>
      <w:r w:rsidR="00FA136B" w:rsidRPr="00E01864">
        <w:rPr>
          <w:sz w:val="22"/>
          <w:szCs w:val="22"/>
        </w:rPr>
        <w:t xml:space="preserve"> třetí osobě při a v souvislosti s plněním předmětu této </w:t>
      </w:r>
      <w:r>
        <w:rPr>
          <w:sz w:val="22"/>
          <w:szCs w:val="22"/>
        </w:rPr>
        <w:t>s</w:t>
      </w:r>
      <w:r w:rsidR="00FA136B" w:rsidRPr="00E01864">
        <w:rPr>
          <w:sz w:val="22"/>
          <w:szCs w:val="22"/>
        </w:rPr>
        <w:t xml:space="preserve">mlouvy s minimálním limitem pojistného plnění ve </w:t>
      </w:r>
      <w:r w:rsidR="00FA136B" w:rsidRPr="005F4463">
        <w:rPr>
          <w:sz w:val="22"/>
          <w:szCs w:val="22"/>
        </w:rPr>
        <w:t>výši 50.000.000, - Kč nebo jeho</w:t>
      </w:r>
      <w:r w:rsidR="00FA136B" w:rsidRPr="00E01864">
        <w:rPr>
          <w:sz w:val="22"/>
          <w:szCs w:val="22"/>
        </w:rPr>
        <w:t xml:space="preserve"> ekvivalentu v jiné měně. Třetí osoba podle předchozí věty musí zahrnovat také </w:t>
      </w:r>
      <w:r>
        <w:rPr>
          <w:sz w:val="22"/>
          <w:szCs w:val="22"/>
        </w:rPr>
        <w:t>O</w:t>
      </w:r>
      <w:r w:rsidR="00FA136B" w:rsidRPr="00E01864">
        <w:rPr>
          <w:sz w:val="22"/>
          <w:szCs w:val="22"/>
        </w:rPr>
        <w:t xml:space="preserve">bjednatele. </w:t>
      </w:r>
      <w:r>
        <w:rPr>
          <w:sz w:val="22"/>
          <w:szCs w:val="22"/>
        </w:rPr>
        <w:t>Poskytovatel</w:t>
      </w:r>
      <w:r w:rsidR="00FA136B" w:rsidRPr="00E01864">
        <w:rPr>
          <w:sz w:val="22"/>
          <w:szCs w:val="22"/>
        </w:rPr>
        <w:t xml:space="preserve"> je povinen zajistit, aby se uvedené pojištění vztahovalo na odpovědnost </w:t>
      </w:r>
      <w:r>
        <w:rPr>
          <w:sz w:val="22"/>
          <w:szCs w:val="22"/>
        </w:rPr>
        <w:t>Poskytovatele</w:t>
      </w:r>
      <w:r w:rsidR="00FA136B" w:rsidRPr="00E01864">
        <w:rPr>
          <w:sz w:val="22"/>
          <w:szCs w:val="22"/>
        </w:rPr>
        <w:t xml:space="preserve"> za škody případně vzniklé při a v souvislosti s plněním předmětu této smlouvy. Pojistná smlouva nesmí obsahovat ustanovení vylučující odpovědnost plnění pojišťovny (tzv. výluky z pojištění), zejména ve vztahu k </w:t>
      </w:r>
      <w:r>
        <w:rPr>
          <w:sz w:val="22"/>
          <w:szCs w:val="22"/>
        </w:rPr>
        <w:t>O</w:t>
      </w:r>
      <w:r w:rsidR="00FA136B" w:rsidRPr="00E01864">
        <w:rPr>
          <w:sz w:val="22"/>
          <w:szCs w:val="22"/>
        </w:rPr>
        <w:t>bjednateli nebo předmětu smlouvy, s výjimkou výluk odpovídajících výlukám standardně uplatňovaným ve vztahu k obdobnému předmětu pojištění na trhu poskytování pojistných služeb v České republice.</w:t>
      </w:r>
    </w:p>
    <w:p w14:paraId="0ACE259D" w14:textId="63FF8571" w:rsidR="00FA136B" w:rsidRPr="005F4463" w:rsidRDefault="005F4463" w:rsidP="00FA136B">
      <w:pPr>
        <w:numPr>
          <w:ilvl w:val="0"/>
          <w:numId w:val="5"/>
        </w:numPr>
        <w:spacing w:before="120" w:line="276" w:lineRule="auto"/>
        <w:jc w:val="both"/>
        <w:rPr>
          <w:sz w:val="22"/>
          <w:szCs w:val="22"/>
        </w:rPr>
      </w:pPr>
      <w:r>
        <w:rPr>
          <w:sz w:val="22"/>
          <w:szCs w:val="22"/>
        </w:rPr>
        <w:t>Poskytovatel</w:t>
      </w:r>
      <w:r w:rsidR="00FA136B" w:rsidRPr="005F4463">
        <w:rPr>
          <w:sz w:val="22"/>
          <w:szCs w:val="22"/>
        </w:rPr>
        <w:t xml:space="preserve"> je povinen pojistnou smlouvu dle předchozího článku udržovat v platnosti a účinnosti po celou dobu trvání této smlouvy a řádně hradit sjednané pojistné. </w:t>
      </w:r>
      <w:r>
        <w:rPr>
          <w:sz w:val="22"/>
          <w:szCs w:val="22"/>
        </w:rPr>
        <w:t>Poskytovatel</w:t>
      </w:r>
      <w:r w:rsidR="00FA136B" w:rsidRPr="005F4463">
        <w:rPr>
          <w:sz w:val="22"/>
          <w:szCs w:val="22"/>
        </w:rPr>
        <w:t xml:space="preserve"> je povinen </w:t>
      </w:r>
      <w:r>
        <w:rPr>
          <w:sz w:val="22"/>
          <w:szCs w:val="22"/>
        </w:rPr>
        <w:t>O</w:t>
      </w:r>
      <w:r w:rsidR="00FA136B" w:rsidRPr="005F4463">
        <w:rPr>
          <w:sz w:val="22"/>
          <w:szCs w:val="22"/>
        </w:rPr>
        <w:t xml:space="preserve">bjednateli prokázat do deseti (10) pracovních dnů od uzavření této smlouvy a následně též v případech, kdy si to </w:t>
      </w:r>
      <w:r>
        <w:rPr>
          <w:sz w:val="22"/>
          <w:szCs w:val="22"/>
        </w:rPr>
        <w:t>O</w:t>
      </w:r>
      <w:r w:rsidR="00FA136B" w:rsidRPr="005F4463">
        <w:rPr>
          <w:sz w:val="22"/>
          <w:szCs w:val="22"/>
        </w:rPr>
        <w:t xml:space="preserve">bjednatel vyžádá, existenci pojištění v rozsahu stanoveném touto smlouvou, a to předložením originálu či úředně ověřené kopie aktuálního pojistného certifikátu vydaného pojišťovnou </w:t>
      </w:r>
      <w:r>
        <w:rPr>
          <w:sz w:val="22"/>
          <w:szCs w:val="22"/>
        </w:rPr>
        <w:t>Poskytovatele</w:t>
      </w:r>
      <w:r w:rsidR="00FA136B" w:rsidRPr="005F4463">
        <w:rPr>
          <w:sz w:val="22"/>
          <w:szCs w:val="22"/>
        </w:rPr>
        <w:t xml:space="preserve"> nebo ekvivalentu vydaného příslušnou pojišťovnou </w:t>
      </w:r>
      <w:r>
        <w:rPr>
          <w:sz w:val="22"/>
          <w:szCs w:val="22"/>
        </w:rPr>
        <w:t>Poskytovatele</w:t>
      </w:r>
      <w:r w:rsidR="00FA136B" w:rsidRPr="005F4463">
        <w:rPr>
          <w:sz w:val="22"/>
          <w:szCs w:val="22"/>
        </w:rPr>
        <w:t>.</w:t>
      </w:r>
    </w:p>
    <w:p w14:paraId="6E8F5D79" w14:textId="4EE7CBEF" w:rsidR="005F4463" w:rsidRPr="006F4CFB" w:rsidRDefault="005F4463" w:rsidP="005F4463">
      <w:pPr>
        <w:numPr>
          <w:ilvl w:val="0"/>
          <w:numId w:val="5"/>
        </w:numPr>
        <w:spacing w:before="120" w:line="276" w:lineRule="auto"/>
        <w:jc w:val="both"/>
        <w:rPr>
          <w:sz w:val="22"/>
          <w:szCs w:val="22"/>
        </w:rPr>
      </w:pPr>
      <w:r w:rsidRPr="006F4CFB">
        <w:rPr>
          <w:sz w:val="22"/>
          <w:szCs w:val="22"/>
        </w:rPr>
        <w:t>Poskytovatel není oprávněn využít</w:t>
      </w:r>
      <w:r>
        <w:rPr>
          <w:sz w:val="22"/>
          <w:szCs w:val="22"/>
        </w:rPr>
        <w:t xml:space="preserve"> nového</w:t>
      </w:r>
      <w:r w:rsidRPr="006F4CFB">
        <w:rPr>
          <w:sz w:val="22"/>
          <w:szCs w:val="22"/>
        </w:rPr>
        <w:t xml:space="preserve"> </w:t>
      </w:r>
      <w:r>
        <w:rPr>
          <w:sz w:val="22"/>
          <w:szCs w:val="22"/>
        </w:rPr>
        <w:t>pod</w:t>
      </w:r>
      <w:r w:rsidRPr="006F4CFB">
        <w:rPr>
          <w:sz w:val="22"/>
          <w:szCs w:val="22"/>
        </w:rPr>
        <w:t>dodavatele</w:t>
      </w:r>
      <w:r>
        <w:rPr>
          <w:sz w:val="22"/>
          <w:szCs w:val="22"/>
        </w:rPr>
        <w:t xml:space="preserve">, kterého neuvedl v seznamu poddodavatelů </w:t>
      </w:r>
      <w:r w:rsidR="0003776B">
        <w:rPr>
          <w:sz w:val="22"/>
          <w:szCs w:val="22"/>
        </w:rPr>
        <w:t>dle Přílohy č. 2 této smlouvy</w:t>
      </w:r>
      <w:r>
        <w:rPr>
          <w:sz w:val="22"/>
          <w:szCs w:val="22"/>
        </w:rPr>
        <w:t>,</w:t>
      </w:r>
      <w:r w:rsidRPr="006F4CFB">
        <w:rPr>
          <w:sz w:val="22"/>
          <w:szCs w:val="22"/>
        </w:rPr>
        <w:t xml:space="preserve"> bez předchozího písemného souhlasu Objednatele</w:t>
      </w:r>
      <w:r>
        <w:rPr>
          <w:sz w:val="22"/>
          <w:szCs w:val="22"/>
        </w:rPr>
        <w:t>.</w:t>
      </w:r>
      <w:r w:rsidRPr="006F4CFB">
        <w:rPr>
          <w:sz w:val="22"/>
          <w:szCs w:val="22"/>
        </w:rPr>
        <w:t xml:space="preserve"> </w:t>
      </w:r>
      <w:r>
        <w:rPr>
          <w:sz w:val="22"/>
          <w:szCs w:val="22"/>
        </w:rPr>
        <w:t xml:space="preserve">Poskytovatel </w:t>
      </w:r>
      <w:r w:rsidRPr="006F4CFB">
        <w:rPr>
          <w:sz w:val="22"/>
          <w:szCs w:val="22"/>
        </w:rPr>
        <w:t>odpovídá za činnost</w:t>
      </w:r>
      <w:r>
        <w:rPr>
          <w:sz w:val="22"/>
          <w:szCs w:val="22"/>
        </w:rPr>
        <w:t xml:space="preserve"> </w:t>
      </w:r>
      <w:r>
        <w:rPr>
          <w:sz w:val="22"/>
          <w:szCs w:val="22"/>
        </w:rPr>
        <w:lastRenderedPageBreak/>
        <w:t>poddodavatelů</w:t>
      </w:r>
      <w:r w:rsidRPr="006F4CFB">
        <w:rPr>
          <w:sz w:val="22"/>
          <w:szCs w:val="22"/>
        </w:rPr>
        <w:t>, jako by plnění poskytoval sám</w:t>
      </w:r>
      <w:r>
        <w:rPr>
          <w:sz w:val="22"/>
          <w:szCs w:val="22"/>
        </w:rPr>
        <w:t xml:space="preserve">, </w:t>
      </w:r>
      <w:r w:rsidRPr="000A0938">
        <w:rPr>
          <w:sz w:val="22"/>
          <w:szCs w:val="22"/>
        </w:rPr>
        <w:t>a je povinen zajistit, aby poddodavatelé dodržovali povinnosti alespoň v rozsahu tohoto článku</w:t>
      </w:r>
      <w:r w:rsidRPr="006F4CFB">
        <w:rPr>
          <w:sz w:val="22"/>
          <w:szCs w:val="22"/>
        </w:rPr>
        <w:t xml:space="preserve">. </w:t>
      </w:r>
      <w:r>
        <w:rPr>
          <w:sz w:val="22"/>
          <w:szCs w:val="22"/>
        </w:rPr>
        <w:t>Poskytovatel je současně povinen v</w:t>
      </w:r>
      <w:r w:rsidRPr="0007504F">
        <w:rPr>
          <w:sz w:val="22"/>
          <w:szCs w:val="22"/>
        </w:rPr>
        <w:t xml:space="preserve">yužívat při plnění této smlouvy po celou dobu jejího trvání poddodavatele, jejichž prostřednictvím prokazoval kvalifikaci ve veřejné zakázce, a to v rozsahu, v jakém jimi prokazoval svoji kvalifikaci. Poddodavatele, jimiž </w:t>
      </w:r>
      <w:r>
        <w:rPr>
          <w:sz w:val="22"/>
          <w:szCs w:val="22"/>
        </w:rPr>
        <w:t>Poskytovatel</w:t>
      </w:r>
      <w:r w:rsidRPr="0007504F">
        <w:rPr>
          <w:sz w:val="22"/>
          <w:szCs w:val="22"/>
        </w:rPr>
        <w:t xml:space="preserve"> prokazoval kvalifikaci ve veřejné zakázce, lze vyměnit pouze s předchozím písemným souhlasem </w:t>
      </w:r>
      <w:r>
        <w:rPr>
          <w:sz w:val="22"/>
          <w:szCs w:val="22"/>
        </w:rPr>
        <w:t>Objednatele</w:t>
      </w:r>
      <w:r w:rsidRPr="0007504F">
        <w:rPr>
          <w:sz w:val="22"/>
          <w:szCs w:val="22"/>
        </w:rPr>
        <w:t xml:space="preserve">, který může být dán výlučně za předpokladu, že tyto osoby budou nahrazeny osobami splňujícími kvalifikaci požadovanou ve veřejné zakázce ve stejném rozsahu jako nahrazované osoby, k čemuž </w:t>
      </w:r>
      <w:r>
        <w:rPr>
          <w:sz w:val="22"/>
          <w:szCs w:val="22"/>
        </w:rPr>
        <w:t>Poskytovatel</w:t>
      </w:r>
      <w:r w:rsidRPr="0007504F">
        <w:rPr>
          <w:sz w:val="22"/>
          <w:szCs w:val="22"/>
        </w:rPr>
        <w:t xml:space="preserve"> doloží příslušné doklady.</w:t>
      </w:r>
    </w:p>
    <w:p w14:paraId="059CD1AA" w14:textId="5CE9F1BB" w:rsidR="00FA136B" w:rsidRPr="005F4463" w:rsidRDefault="005F4463" w:rsidP="005F4463">
      <w:pPr>
        <w:numPr>
          <w:ilvl w:val="0"/>
          <w:numId w:val="5"/>
        </w:numPr>
        <w:spacing w:before="120" w:line="276" w:lineRule="auto"/>
        <w:jc w:val="both"/>
        <w:rPr>
          <w:sz w:val="22"/>
          <w:szCs w:val="22"/>
        </w:rPr>
      </w:pPr>
      <w:r>
        <w:rPr>
          <w:sz w:val="22"/>
          <w:szCs w:val="22"/>
        </w:rPr>
        <w:t>Poskytovatel je povinen zajistit, aby oborné práce byly realizovány vždy pouze osobami</w:t>
      </w:r>
      <w:r w:rsidRPr="002E2D9D">
        <w:rPr>
          <w:sz w:val="22"/>
          <w:szCs w:val="22"/>
        </w:rPr>
        <w:t>, které</w:t>
      </w:r>
      <w:r w:rsidR="00FF4B89">
        <w:rPr>
          <w:sz w:val="22"/>
          <w:szCs w:val="22"/>
        </w:rPr>
        <w:t xml:space="preserve"> k tomu</w:t>
      </w:r>
      <w:r w:rsidRPr="002E2D9D">
        <w:rPr>
          <w:sz w:val="22"/>
          <w:szCs w:val="22"/>
        </w:rPr>
        <w:t xml:space="preserve"> mají příslušná oprávnění</w:t>
      </w:r>
      <w:r>
        <w:rPr>
          <w:sz w:val="22"/>
          <w:szCs w:val="22"/>
        </w:rPr>
        <w:t>, resp. o</w:t>
      </w:r>
      <w:r w:rsidRPr="00FB3F99">
        <w:rPr>
          <w:sz w:val="22"/>
          <w:szCs w:val="22"/>
        </w:rPr>
        <w:t>svědčení</w:t>
      </w:r>
      <w:r w:rsidR="00FF4B89">
        <w:rPr>
          <w:sz w:val="22"/>
          <w:szCs w:val="22"/>
        </w:rPr>
        <w:t xml:space="preserve"> v souladu s příslušnými právními předpisy.</w:t>
      </w:r>
    </w:p>
    <w:p w14:paraId="0680D9F1" w14:textId="77777777" w:rsidR="00573611" w:rsidRPr="00A66344" w:rsidRDefault="00573611" w:rsidP="002D6C9C">
      <w:pPr>
        <w:pStyle w:val="Zkladntextodsazen"/>
        <w:spacing w:before="120" w:line="276" w:lineRule="auto"/>
        <w:ind w:left="0" w:firstLine="0"/>
        <w:jc w:val="both"/>
        <w:rPr>
          <w:rFonts w:ascii="Times New Roman" w:hAnsi="Times New Roman" w:cs="Times New Roman"/>
          <w:bCs/>
          <w:szCs w:val="22"/>
        </w:rPr>
      </w:pPr>
    </w:p>
    <w:p w14:paraId="52AB08E8" w14:textId="77777777" w:rsidR="00BC6810" w:rsidRPr="00BE3971" w:rsidRDefault="00BC6810" w:rsidP="00BE3971">
      <w:pPr>
        <w:pStyle w:val="Nadpis1"/>
        <w:numPr>
          <w:ilvl w:val="0"/>
          <w:numId w:val="7"/>
        </w:numPr>
        <w:spacing w:before="200"/>
        <w:ind w:left="0" w:right="23" w:firstLine="0"/>
        <w:rPr>
          <w:rFonts w:ascii="Times New Roman" w:hAnsi="Times New Roman" w:cs="Times New Roman"/>
        </w:rPr>
      </w:pPr>
      <w:r w:rsidRPr="00BE3971">
        <w:rPr>
          <w:rFonts w:ascii="Times New Roman" w:hAnsi="Times New Roman" w:cs="Times New Roman"/>
        </w:rPr>
        <w:t>Závěrečná ustanovení</w:t>
      </w:r>
    </w:p>
    <w:p w14:paraId="06818812" w14:textId="1FD20D36" w:rsidR="00BC6810" w:rsidRPr="00A064A0" w:rsidRDefault="00A064A0" w:rsidP="00817B1E">
      <w:pPr>
        <w:numPr>
          <w:ilvl w:val="0"/>
          <w:numId w:val="6"/>
        </w:numPr>
        <w:tabs>
          <w:tab w:val="clear" w:pos="375"/>
        </w:tabs>
        <w:spacing w:before="120" w:line="276" w:lineRule="auto"/>
        <w:ind w:left="426" w:hanging="426"/>
        <w:jc w:val="both"/>
        <w:rPr>
          <w:iCs/>
          <w:sz w:val="22"/>
          <w:szCs w:val="22"/>
        </w:rPr>
      </w:pPr>
      <w:r w:rsidRPr="00A064A0">
        <w:rPr>
          <w:sz w:val="22"/>
          <w:szCs w:val="22"/>
        </w:rPr>
        <w:t xml:space="preserve">Pokud nebylo v této smlouvě ujednáno jinak, řídí se práva a povinnosti a právní poměry z této smlouvy vyplývající, vznikající a související, ustanoveními </w:t>
      </w:r>
      <w:r w:rsidR="00350BAA">
        <w:rPr>
          <w:sz w:val="22"/>
          <w:szCs w:val="22"/>
        </w:rPr>
        <w:t>občanského zákoníku</w:t>
      </w:r>
      <w:r w:rsidRPr="00A064A0">
        <w:rPr>
          <w:sz w:val="22"/>
          <w:szCs w:val="22"/>
        </w:rPr>
        <w:t>. Dojde-li mezi smluvními stranami ke sporu, a tento bude řešen soudní cestou, pak místně příslušným soudem bude soud objednatele a rozhodným právem je české právo.</w:t>
      </w:r>
    </w:p>
    <w:p w14:paraId="324DE192" w14:textId="52C8C155" w:rsidR="00A064A0" w:rsidRPr="00A064A0" w:rsidRDefault="00A064A0" w:rsidP="00817B1E">
      <w:pPr>
        <w:numPr>
          <w:ilvl w:val="0"/>
          <w:numId w:val="6"/>
        </w:numPr>
        <w:tabs>
          <w:tab w:val="clear" w:pos="375"/>
        </w:tabs>
        <w:spacing w:before="120" w:line="276" w:lineRule="auto"/>
        <w:ind w:left="426" w:hanging="426"/>
        <w:jc w:val="both"/>
        <w:rPr>
          <w:iCs/>
          <w:sz w:val="22"/>
          <w:szCs w:val="22"/>
        </w:rPr>
      </w:pPr>
      <w:r w:rsidRPr="00A064A0">
        <w:rPr>
          <w:sz w:val="22"/>
          <w:szCs w:val="22"/>
        </w:rPr>
        <w:t xml:space="preserve">Smlouva nabývá účinnosti dnem jejího zveřejnění na Portálu veřejné správy v Registru smluv, které zprostředkuje </w:t>
      </w:r>
      <w:r w:rsidR="00070772">
        <w:rPr>
          <w:sz w:val="22"/>
          <w:szCs w:val="22"/>
        </w:rPr>
        <w:t>O</w:t>
      </w:r>
      <w:r w:rsidRPr="00A064A0">
        <w:rPr>
          <w:sz w:val="22"/>
          <w:szCs w:val="22"/>
        </w:rPr>
        <w:t xml:space="preserve">bjednatel. O nabytí účinnosti smlouvy se objednatel zavazuje informovat </w:t>
      </w:r>
      <w:r w:rsidR="00074A87">
        <w:rPr>
          <w:sz w:val="22"/>
          <w:szCs w:val="22"/>
        </w:rPr>
        <w:t>P</w:t>
      </w:r>
      <w:r w:rsidR="004C6F89">
        <w:rPr>
          <w:sz w:val="22"/>
          <w:szCs w:val="22"/>
        </w:rPr>
        <w:t>oskytovat</w:t>
      </w:r>
      <w:r w:rsidRPr="00A064A0">
        <w:rPr>
          <w:sz w:val="22"/>
          <w:szCs w:val="22"/>
        </w:rPr>
        <w:t>ele bez zbytečného odkladu,</w:t>
      </w:r>
      <w:r w:rsidRPr="00A064A0">
        <w:rPr>
          <w:rFonts w:eastAsiaTheme="minorHAnsi"/>
          <w:sz w:val="22"/>
          <w:szCs w:val="22"/>
        </w:rPr>
        <w:t xml:space="preserve"> </w:t>
      </w:r>
      <w:r w:rsidRPr="00A064A0">
        <w:rPr>
          <w:sz w:val="22"/>
          <w:szCs w:val="22"/>
        </w:rPr>
        <w:t>a to na e-mailovou adresu</w:t>
      </w:r>
      <w:proofErr w:type="gramStart"/>
      <w:r w:rsidRPr="00A064A0">
        <w:rPr>
          <w:sz w:val="22"/>
          <w:szCs w:val="22"/>
        </w:rPr>
        <w:t xml:space="preserve"> ….</w:t>
      </w:r>
      <w:proofErr w:type="gramEnd"/>
      <w:r w:rsidRPr="00A064A0">
        <w:rPr>
          <w:sz w:val="22"/>
          <w:szCs w:val="22"/>
        </w:rPr>
        <w:t xml:space="preserve">. </w:t>
      </w:r>
      <w:r w:rsidRPr="00A064A0">
        <w:rPr>
          <w:i/>
          <w:color w:val="00B0F0"/>
          <w:sz w:val="22"/>
          <w:szCs w:val="22"/>
        </w:rPr>
        <w:t xml:space="preserve">(Pozn. Doplní </w:t>
      </w:r>
      <w:r w:rsidR="00875028">
        <w:rPr>
          <w:i/>
          <w:color w:val="00B0F0"/>
          <w:sz w:val="22"/>
          <w:szCs w:val="22"/>
        </w:rPr>
        <w:t>poskytovatel</w:t>
      </w:r>
      <w:r w:rsidRPr="00A064A0">
        <w:rPr>
          <w:i/>
          <w:color w:val="00B0F0"/>
          <w:sz w:val="22"/>
          <w:szCs w:val="22"/>
        </w:rPr>
        <w:t xml:space="preserve">. Poté poznámku vymažte.) </w:t>
      </w:r>
      <w:r w:rsidRPr="00A064A0">
        <w:rPr>
          <w:sz w:val="22"/>
          <w:szCs w:val="22"/>
        </w:rPr>
        <w:t xml:space="preserve">nebo do jeho datové schránky. </w:t>
      </w:r>
    </w:p>
    <w:p w14:paraId="70D37F5E" w14:textId="4E4C87F5" w:rsidR="00BC6810" w:rsidRPr="00A064A0" w:rsidRDefault="00802E84" w:rsidP="00817B1E">
      <w:pPr>
        <w:numPr>
          <w:ilvl w:val="0"/>
          <w:numId w:val="6"/>
        </w:numPr>
        <w:tabs>
          <w:tab w:val="clear" w:pos="375"/>
          <w:tab w:val="num" w:pos="426"/>
        </w:tabs>
        <w:spacing w:before="120" w:line="276" w:lineRule="auto"/>
        <w:ind w:left="426" w:hanging="426"/>
        <w:jc w:val="both"/>
        <w:rPr>
          <w:iCs/>
          <w:sz w:val="22"/>
          <w:szCs w:val="22"/>
        </w:rPr>
      </w:pPr>
      <w:r w:rsidRPr="00802E84">
        <w:rPr>
          <w:iCs/>
          <w:sz w:val="22"/>
          <w:szCs w:val="22"/>
        </w:rPr>
        <w:t>Veškeré změny a doplňky smlouvy lze provést pouze formou písemných dodatků odsouhlasených oběma smluvními stranami.</w:t>
      </w:r>
    </w:p>
    <w:p w14:paraId="7CCA3779" w14:textId="684AF513" w:rsidR="00A064A0" w:rsidRPr="00A064A0" w:rsidRDefault="00350BAA" w:rsidP="00817B1E">
      <w:pPr>
        <w:numPr>
          <w:ilvl w:val="0"/>
          <w:numId w:val="6"/>
        </w:numPr>
        <w:tabs>
          <w:tab w:val="clear" w:pos="375"/>
        </w:tabs>
        <w:spacing w:before="120" w:line="276" w:lineRule="auto"/>
        <w:ind w:left="426" w:hanging="426"/>
        <w:jc w:val="both"/>
        <w:rPr>
          <w:iCs/>
          <w:sz w:val="22"/>
          <w:szCs w:val="22"/>
        </w:rPr>
      </w:pPr>
      <w:r w:rsidRPr="00350BAA">
        <w:rPr>
          <w:sz w:val="22"/>
          <w:szCs w:val="22"/>
        </w:rPr>
        <w:t xml:space="preserve">Smluvní strany prohlašují, že žádná ustanovení smlouvy, jejích příloh a případných dodatků (nebude-li mezi stranami písemně sjednáno jinak) nepodléhají obchodnímu tajemství a souhlasí s jejich zveřejněním za podmínek vyplývajících z příslušných právních předpisů, zejména zákona č. 106/1999 Sb., o svobodném přístupu k informacím, </w:t>
      </w:r>
      <w:r w:rsidR="00070772">
        <w:rPr>
          <w:sz w:val="22"/>
          <w:szCs w:val="22"/>
        </w:rPr>
        <w:t>ZZVZ</w:t>
      </w:r>
      <w:r w:rsidRPr="00350BAA">
        <w:rPr>
          <w:sz w:val="22"/>
          <w:szCs w:val="22"/>
        </w:rPr>
        <w:t xml:space="preserve"> a zákona č. 340/2015 Sb., o registru smluv, vše ve znění pozdějších předpisů</w:t>
      </w:r>
      <w:r>
        <w:rPr>
          <w:sz w:val="22"/>
          <w:szCs w:val="22"/>
        </w:rPr>
        <w:t>.</w:t>
      </w:r>
      <w:r w:rsidR="00A064A0" w:rsidRPr="00A064A0">
        <w:rPr>
          <w:sz w:val="22"/>
          <w:szCs w:val="22"/>
        </w:rPr>
        <w:t xml:space="preserve"> </w:t>
      </w:r>
    </w:p>
    <w:p w14:paraId="2AF8E589" w14:textId="77777777" w:rsidR="00357C0F" w:rsidRPr="00D80023" w:rsidRDefault="001E2538" w:rsidP="00817B1E">
      <w:pPr>
        <w:numPr>
          <w:ilvl w:val="0"/>
          <w:numId w:val="6"/>
        </w:numPr>
        <w:tabs>
          <w:tab w:val="clear" w:pos="375"/>
          <w:tab w:val="num" w:pos="426"/>
        </w:tabs>
        <w:spacing w:before="120" w:line="276" w:lineRule="auto"/>
        <w:ind w:left="426" w:hanging="426"/>
        <w:jc w:val="both"/>
        <w:rPr>
          <w:iCs/>
          <w:sz w:val="22"/>
          <w:szCs w:val="22"/>
        </w:rPr>
      </w:pPr>
      <w:r w:rsidRPr="00EC2112">
        <w:rPr>
          <w:sz w:val="22"/>
          <w:szCs w:val="22"/>
        </w:rPr>
        <w:t>Tato smlouva se vyhotovuje v jednom (1) vyhotovení v elektronické podobě, které bude poskytnuto oběma smluvním stranám</w:t>
      </w:r>
      <w:r w:rsidR="00392F8C" w:rsidRPr="00B51BE4">
        <w:rPr>
          <w:sz w:val="22"/>
          <w:szCs w:val="22"/>
        </w:rPr>
        <w:t>.</w:t>
      </w:r>
      <w:r w:rsidR="00E51463" w:rsidRPr="00E51463">
        <w:rPr>
          <w:color w:val="000000"/>
          <w:sz w:val="22"/>
          <w:szCs w:val="22"/>
        </w:rPr>
        <w:t xml:space="preserve"> </w:t>
      </w:r>
    </w:p>
    <w:p w14:paraId="74BF26BF" w14:textId="4B4BD771" w:rsidR="00F97601" w:rsidRPr="00D80023" w:rsidRDefault="00357C0F" w:rsidP="00D80023">
      <w:pPr>
        <w:spacing w:line="276" w:lineRule="auto"/>
        <w:ind w:left="425"/>
        <w:jc w:val="both"/>
        <w:rPr>
          <w:iCs/>
          <w:color w:val="00B0F0"/>
          <w:sz w:val="22"/>
          <w:szCs w:val="22"/>
        </w:rPr>
      </w:pPr>
      <w:r w:rsidRPr="00357C0F">
        <w:rPr>
          <w:color w:val="000000"/>
          <w:sz w:val="22"/>
          <w:szCs w:val="22"/>
        </w:rPr>
        <w:t xml:space="preserve">V případě, že oprávněné osoby smluvních stran, které budou tuto smlouvu podepisovat, nemají zaručený elektronický podpis, bude smlouva vyhotovena ve dvou (2) vyhotoveních v </w:t>
      </w:r>
      <w:r w:rsidR="00070772">
        <w:rPr>
          <w:color w:val="000000"/>
          <w:sz w:val="22"/>
          <w:szCs w:val="22"/>
        </w:rPr>
        <w:t>listinné</w:t>
      </w:r>
      <w:r w:rsidRPr="00357C0F">
        <w:rPr>
          <w:color w:val="000000"/>
          <w:sz w:val="22"/>
          <w:szCs w:val="22"/>
        </w:rPr>
        <w:t xml:space="preserve"> podobě a podepsána ručně, s tím, že každá ze smluvních stran obdrží jedno vyhotovení. </w:t>
      </w:r>
      <w:r w:rsidRPr="00D80023">
        <w:rPr>
          <w:color w:val="00B0F0"/>
          <w:sz w:val="22"/>
          <w:szCs w:val="22"/>
        </w:rPr>
        <w:t xml:space="preserve">(POZN.: </w:t>
      </w:r>
      <w:r w:rsidR="00070772">
        <w:rPr>
          <w:color w:val="00B0F0"/>
          <w:sz w:val="22"/>
          <w:szCs w:val="22"/>
        </w:rPr>
        <w:t>B</w:t>
      </w:r>
      <w:r w:rsidRPr="00D80023">
        <w:rPr>
          <w:color w:val="00B0F0"/>
          <w:sz w:val="22"/>
          <w:szCs w:val="22"/>
        </w:rPr>
        <w:t>ude upraveno před podpisem této smlouvy).</w:t>
      </w:r>
    </w:p>
    <w:p w14:paraId="643E6F16" w14:textId="130826E1" w:rsidR="00BC6810" w:rsidRPr="00B51BE4" w:rsidRDefault="00802E84" w:rsidP="00817B1E">
      <w:pPr>
        <w:numPr>
          <w:ilvl w:val="0"/>
          <w:numId w:val="6"/>
        </w:numPr>
        <w:tabs>
          <w:tab w:val="clear" w:pos="375"/>
          <w:tab w:val="num" w:pos="426"/>
        </w:tabs>
        <w:spacing w:before="120" w:line="276" w:lineRule="auto"/>
        <w:ind w:left="426" w:hanging="426"/>
        <w:jc w:val="both"/>
        <w:rPr>
          <w:iCs/>
          <w:sz w:val="22"/>
          <w:szCs w:val="22"/>
        </w:rPr>
      </w:pPr>
      <w:r w:rsidRPr="00802E84">
        <w:rPr>
          <w:iCs/>
          <w:sz w:val="22"/>
          <w:szCs w:val="22"/>
        </w:rPr>
        <w:t>Smluvní strany prohlašují, že je jim znám celý obsah smlouvy a že tuto smlouvu uzavřely na základě své svobodné a vážné vůle. Na důkaz této skutečnosti připojují svoje podpisy.</w:t>
      </w:r>
    </w:p>
    <w:p w14:paraId="3252E03E" w14:textId="77777777" w:rsidR="00E12B92" w:rsidRDefault="00E12B92" w:rsidP="004D520A">
      <w:pPr>
        <w:spacing w:line="276" w:lineRule="auto"/>
        <w:jc w:val="both"/>
        <w:rPr>
          <w:sz w:val="22"/>
          <w:szCs w:val="22"/>
        </w:rPr>
      </w:pPr>
    </w:p>
    <w:p w14:paraId="2EF8EF3D" w14:textId="77777777" w:rsidR="00344827" w:rsidRDefault="00344827" w:rsidP="004D520A">
      <w:pPr>
        <w:spacing w:line="276" w:lineRule="auto"/>
        <w:jc w:val="both"/>
        <w:rPr>
          <w:sz w:val="22"/>
          <w:szCs w:val="22"/>
        </w:rPr>
      </w:pPr>
    </w:p>
    <w:p w14:paraId="3EC55B5B" w14:textId="77777777" w:rsidR="00344827" w:rsidRPr="00802E84" w:rsidRDefault="00344827" w:rsidP="004D520A">
      <w:pPr>
        <w:spacing w:line="276" w:lineRule="auto"/>
        <w:jc w:val="both"/>
        <w:rPr>
          <w:sz w:val="22"/>
          <w:szCs w:val="22"/>
        </w:rPr>
      </w:pPr>
    </w:p>
    <w:p w14:paraId="75ED391D" w14:textId="1D16B61D" w:rsidR="00BC6810" w:rsidRPr="00802E84" w:rsidRDefault="00BC6810" w:rsidP="00E51463">
      <w:pPr>
        <w:contextualSpacing/>
        <w:jc w:val="both"/>
        <w:rPr>
          <w:sz w:val="22"/>
          <w:szCs w:val="22"/>
        </w:rPr>
      </w:pPr>
      <w:r w:rsidRPr="00802E84">
        <w:rPr>
          <w:sz w:val="22"/>
          <w:szCs w:val="22"/>
        </w:rPr>
        <w:t>Přílohy</w:t>
      </w:r>
      <w:r w:rsidR="00802E84" w:rsidRPr="00802E84">
        <w:rPr>
          <w:sz w:val="22"/>
          <w:szCs w:val="22"/>
        </w:rPr>
        <w:t xml:space="preserve"> této smlouvy tvoří</w:t>
      </w:r>
      <w:r w:rsidRPr="00802E84">
        <w:rPr>
          <w:sz w:val="22"/>
          <w:szCs w:val="22"/>
        </w:rPr>
        <w:t>:</w:t>
      </w:r>
    </w:p>
    <w:p w14:paraId="530861D5" w14:textId="77777777" w:rsidR="0003776B" w:rsidRDefault="00BC6810" w:rsidP="00E51463">
      <w:pPr>
        <w:spacing w:before="120"/>
        <w:ind w:left="1418" w:hanging="1418"/>
        <w:contextualSpacing/>
        <w:jc w:val="both"/>
        <w:rPr>
          <w:sz w:val="22"/>
          <w:szCs w:val="22"/>
        </w:rPr>
      </w:pPr>
      <w:r w:rsidRPr="00802E84">
        <w:rPr>
          <w:sz w:val="22"/>
          <w:szCs w:val="22"/>
        </w:rPr>
        <w:t>Pří</w:t>
      </w:r>
      <w:r w:rsidR="00227B48" w:rsidRPr="00802E84">
        <w:rPr>
          <w:sz w:val="22"/>
          <w:szCs w:val="22"/>
        </w:rPr>
        <w:t>loha č. 1</w:t>
      </w:r>
      <w:r w:rsidR="00227B48" w:rsidRPr="00802E84">
        <w:rPr>
          <w:sz w:val="22"/>
          <w:szCs w:val="22"/>
        </w:rPr>
        <w:tab/>
      </w:r>
      <w:r w:rsidR="00C1227A" w:rsidRPr="00802E84">
        <w:rPr>
          <w:sz w:val="22"/>
          <w:szCs w:val="22"/>
        </w:rPr>
        <w:t xml:space="preserve">Základní požadavky </w:t>
      </w:r>
      <w:r w:rsidR="00227B48" w:rsidRPr="00802E84">
        <w:rPr>
          <w:sz w:val="22"/>
          <w:szCs w:val="22"/>
        </w:rPr>
        <w:t xml:space="preserve">k zajištění </w:t>
      </w:r>
      <w:r w:rsidR="00C1227A" w:rsidRPr="00802E84">
        <w:rPr>
          <w:sz w:val="22"/>
          <w:szCs w:val="22"/>
        </w:rPr>
        <w:t>BOZP</w:t>
      </w:r>
    </w:p>
    <w:p w14:paraId="28B5057F" w14:textId="6A158D19" w:rsidR="00C1227A" w:rsidRPr="00802E84" w:rsidRDefault="0003776B" w:rsidP="00E51463">
      <w:pPr>
        <w:spacing w:before="120"/>
        <w:ind w:left="1418" w:hanging="1418"/>
        <w:contextualSpacing/>
        <w:jc w:val="both"/>
        <w:rPr>
          <w:sz w:val="22"/>
          <w:szCs w:val="22"/>
        </w:rPr>
      </w:pPr>
      <w:r>
        <w:rPr>
          <w:sz w:val="22"/>
          <w:szCs w:val="22"/>
        </w:rPr>
        <w:t>Příloha č. 2</w:t>
      </w:r>
      <w:r>
        <w:rPr>
          <w:sz w:val="22"/>
          <w:szCs w:val="22"/>
        </w:rPr>
        <w:tab/>
        <w:t xml:space="preserve">Seznam poddodavatelů </w:t>
      </w:r>
      <w:r w:rsidRPr="0003776B">
        <w:rPr>
          <w:i/>
          <w:iCs/>
          <w:color w:val="00B0F0"/>
          <w:sz w:val="22"/>
          <w:szCs w:val="22"/>
        </w:rPr>
        <w:t>(pozn.: dle nabídky dodavatele)</w:t>
      </w:r>
    </w:p>
    <w:p w14:paraId="7B4E2672" w14:textId="603F8089" w:rsidR="00E51463" w:rsidRDefault="00E51463" w:rsidP="00E51463">
      <w:pPr>
        <w:contextualSpacing/>
        <w:rPr>
          <w:sz w:val="22"/>
          <w:szCs w:val="22"/>
        </w:rPr>
      </w:pPr>
    </w:p>
    <w:p w14:paraId="7F330319" w14:textId="77777777" w:rsidR="00700AEA" w:rsidRPr="00802E84" w:rsidRDefault="00700AEA" w:rsidP="00E51463">
      <w:pPr>
        <w:contextualSpacing/>
        <w:rPr>
          <w:sz w:val="22"/>
          <w:szCs w:val="22"/>
        </w:rPr>
      </w:pPr>
    </w:p>
    <w:p w14:paraId="15D5DDC3" w14:textId="03FE8633" w:rsidR="00E51463" w:rsidRPr="00802E84" w:rsidRDefault="00E51463" w:rsidP="00E51463">
      <w:pPr>
        <w:tabs>
          <w:tab w:val="left" w:pos="5670"/>
        </w:tabs>
        <w:contextualSpacing/>
        <w:rPr>
          <w:sz w:val="22"/>
          <w:szCs w:val="22"/>
        </w:rPr>
      </w:pPr>
      <w:r w:rsidRPr="00802E84">
        <w:rPr>
          <w:sz w:val="22"/>
          <w:szCs w:val="22"/>
        </w:rPr>
        <w:t xml:space="preserve">Za </w:t>
      </w:r>
      <w:r w:rsidR="00194E84">
        <w:rPr>
          <w:sz w:val="22"/>
          <w:szCs w:val="22"/>
        </w:rPr>
        <w:t>O</w:t>
      </w:r>
      <w:r w:rsidRPr="00802E84">
        <w:rPr>
          <w:sz w:val="22"/>
          <w:szCs w:val="22"/>
        </w:rPr>
        <w:t>bjednatele:</w:t>
      </w:r>
      <w:r w:rsidRPr="00802E84">
        <w:rPr>
          <w:sz w:val="22"/>
          <w:szCs w:val="22"/>
        </w:rPr>
        <w:tab/>
        <w:t xml:space="preserve">Za </w:t>
      </w:r>
      <w:r w:rsidR="00194E84">
        <w:rPr>
          <w:sz w:val="22"/>
          <w:szCs w:val="22"/>
        </w:rPr>
        <w:t>Poskytova</w:t>
      </w:r>
      <w:r w:rsidRPr="00802E84">
        <w:rPr>
          <w:sz w:val="22"/>
          <w:szCs w:val="22"/>
        </w:rPr>
        <w:t>tele:</w:t>
      </w:r>
    </w:p>
    <w:p w14:paraId="544DE386" w14:textId="77777777" w:rsidR="00E51463" w:rsidRPr="00802E84" w:rsidRDefault="00E51463" w:rsidP="00E51463">
      <w:pPr>
        <w:contextualSpacing/>
        <w:rPr>
          <w:sz w:val="22"/>
          <w:szCs w:val="22"/>
        </w:rPr>
      </w:pPr>
    </w:p>
    <w:p w14:paraId="05E53F2C" w14:textId="1B0FD5E9" w:rsidR="00483256" w:rsidRPr="00802E84" w:rsidRDefault="00BC6810" w:rsidP="00E51463">
      <w:pPr>
        <w:tabs>
          <w:tab w:val="left" w:pos="5670"/>
        </w:tabs>
        <w:spacing w:before="120"/>
        <w:contextualSpacing/>
        <w:rPr>
          <w:sz w:val="22"/>
          <w:szCs w:val="22"/>
        </w:rPr>
      </w:pPr>
      <w:r w:rsidRPr="00802E84">
        <w:rPr>
          <w:sz w:val="22"/>
          <w:szCs w:val="22"/>
        </w:rPr>
        <w:t>V</w:t>
      </w:r>
      <w:r w:rsidR="000E7ED5" w:rsidRPr="00802E84">
        <w:rPr>
          <w:sz w:val="22"/>
          <w:szCs w:val="22"/>
        </w:rPr>
        <w:t xml:space="preserve"> Ostravě </w:t>
      </w:r>
      <w:r w:rsidRPr="00802E84">
        <w:rPr>
          <w:sz w:val="22"/>
          <w:szCs w:val="22"/>
        </w:rPr>
        <w:t>dne</w:t>
      </w:r>
      <w:r w:rsidR="00587AB2">
        <w:rPr>
          <w:sz w:val="22"/>
          <w:szCs w:val="22"/>
        </w:rPr>
        <w:t>:</w:t>
      </w:r>
      <w:r w:rsidR="009F2DF9" w:rsidRPr="00802E84">
        <w:rPr>
          <w:sz w:val="22"/>
          <w:szCs w:val="22"/>
        </w:rPr>
        <w:tab/>
        <w:t>V</w:t>
      </w:r>
      <w:r w:rsidR="00D11DE2" w:rsidRPr="00802E84">
        <w:rPr>
          <w:sz w:val="22"/>
          <w:szCs w:val="22"/>
        </w:rPr>
        <w:t> ……………</w:t>
      </w:r>
      <w:r w:rsidR="007C3D58" w:rsidRPr="00802E84">
        <w:rPr>
          <w:sz w:val="22"/>
          <w:szCs w:val="22"/>
        </w:rPr>
        <w:t xml:space="preserve"> </w:t>
      </w:r>
      <w:r w:rsidR="009F2DF9" w:rsidRPr="00802E84">
        <w:rPr>
          <w:sz w:val="22"/>
          <w:szCs w:val="22"/>
        </w:rPr>
        <w:t>dne</w:t>
      </w:r>
      <w:r w:rsidR="00587AB2">
        <w:rPr>
          <w:sz w:val="22"/>
          <w:szCs w:val="22"/>
        </w:rPr>
        <w:t>:</w:t>
      </w:r>
    </w:p>
    <w:p w14:paraId="245ED383" w14:textId="123D67E1" w:rsidR="000E5E17" w:rsidRDefault="000E5E17" w:rsidP="00E51463">
      <w:pPr>
        <w:contextualSpacing/>
        <w:jc w:val="both"/>
        <w:rPr>
          <w:sz w:val="22"/>
          <w:szCs w:val="22"/>
        </w:rPr>
      </w:pPr>
    </w:p>
    <w:p w14:paraId="58C6D22B" w14:textId="6C2E686C" w:rsidR="00343C57" w:rsidRDefault="00343C57" w:rsidP="00E51463">
      <w:pPr>
        <w:contextualSpacing/>
        <w:jc w:val="both"/>
        <w:rPr>
          <w:sz w:val="22"/>
          <w:szCs w:val="22"/>
        </w:rPr>
      </w:pPr>
    </w:p>
    <w:p w14:paraId="4B68D5B8" w14:textId="14DB2D18" w:rsidR="00343C57" w:rsidRDefault="00343C57" w:rsidP="00E51463">
      <w:pPr>
        <w:contextualSpacing/>
        <w:jc w:val="both"/>
        <w:rPr>
          <w:sz w:val="22"/>
          <w:szCs w:val="22"/>
        </w:rPr>
      </w:pPr>
    </w:p>
    <w:p w14:paraId="375DBE25" w14:textId="77777777" w:rsidR="00343C57" w:rsidRDefault="00343C57" w:rsidP="00E51463">
      <w:pPr>
        <w:contextualSpacing/>
        <w:jc w:val="both"/>
        <w:rPr>
          <w:sz w:val="22"/>
          <w:szCs w:val="22"/>
        </w:rPr>
      </w:pPr>
    </w:p>
    <w:p w14:paraId="38784B9D" w14:textId="1FD7B102" w:rsidR="00D156F6" w:rsidRPr="00B51BE4" w:rsidRDefault="00BC6810" w:rsidP="00E51463">
      <w:pPr>
        <w:tabs>
          <w:tab w:val="left" w:pos="5670"/>
        </w:tabs>
        <w:spacing w:before="120"/>
        <w:ind w:left="567" w:hanging="567"/>
      </w:pPr>
      <w:r w:rsidRPr="00802E84">
        <w:rPr>
          <w:sz w:val="22"/>
          <w:szCs w:val="22"/>
        </w:rPr>
        <w:t>………………………………..</w:t>
      </w:r>
      <w:r w:rsidRPr="00B51BE4">
        <w:tab/>
      </w:r>
      <w:r w:rsidR="00A23442" w:rsidRPr="00B51BE4">
        <w:t>…………………………………….</w:t>
      </w:r>
    </w:p>
    <w:p w14:paraId="79F9A1E5" w14:textId="7EA87E33" w:rsidR="00D156F6" w:rsidRDefault="005F4463" w:rsidP="00C44EE5">
      <w:pPr>
        <w:pStyle w:val="Zkladntext"/>
        <w:tabs>
          <w:tab w:val="left" w:pos="4536"/>
        </w:tabs>
        <w:rPr>
          <w:rFonts w:ascii="Times New Roman" w:hAnsi="Times New Roman" w:cs="Times New Roman"/>
          <w:i/>
          <w:color w:val="00B0F0"/>
          <w:szCs w:val="22"/>
        </w:rPr>
      </w:pPr>
      <w:r w:rsidRPr="005F4463">
        <w:rPr>
          <w:rFonts w:ascii="Times New Roman" w:hAnsi="Times New Roman" w:cs="Times New Roman"/>
          <w:i/>
          <w:color w:val="00B0F0"/>
          <w:szCs w:val="22"/>
        </w:rPr>
        <w:t>bude doplněno před podpisem smlouvy</w:t>
      </w:r>
      <w:r w:rsidR="00587AB2" w:rsidRPr="001D0123" w:rsidDel="00587AB2">
        <w:rPr>
          <w:rFonts w:ascii="Times New Roman" w:hAnsi="Times New Roman" w:cs="Times New Roman"/>
          <w:i/>
          <w:color w:val="00B0F0"/>
          <w:szCs w:val="22"/>
        </w:rPr>
        <w:t xml:space="preserve"> </w:t>
      </w:r>
      <w:r w:rsidR="001D0123" w:rsidRPr="001D0123">
        <w:rPr>
          <w:rFonts w:ascii="Times New Roman" w:hAnsi="Times New Roman" w:cs="Times New Roman"/>
          <w:i/>
          <w:color w:val="00B0F0"/>
          <w:szCs w:val="22"/>
        </w:rPr>
        <w:tab/>
        <w:t>(POZN. doplní poskytovatel, poté poznámku vymažte)</w:t>
      </w:r>
    </w:p>
    <w:p w14:paraId="2E1F8E2C" w14:textId="0AB411F9" w:rsidR="00587AB2" w:rsidRPr="00D35A85" w:rsidRDefault="00587AB2" w:rsidP="00C44EE5">
      <w:pPr>
        <w:pStyle w:val="Zkladntext"/>
        <w:tabs>
          <w:tab w:val="left" w:pos="4536"/>
        </w:tabs>
        <w:rPr>
          <w:rFonts w:ascii="Times New Roman" w:hAnsi="Times New Roman" w:cs="Times New Roman"/>
          <w:szCs w:val="22"/>
        </w:rPr>
      </w:pPr>
    </w:p>
    <w:sectPr w:rsidR="00587AB2" w:rsidRPr="00D35A85" w:rsidSect="00604A63">
      <w:headerReference w:type="default" r:id="rId16"/>
      <w:footerReference w:type="default" r:id="rId17"/>
      <w:pgSz w:w="11906" w:h="16838"/>
      <w:pgMar w:top="993" w:right="707" w:bottom="993"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A6941" w14:textId="77777777" w:rsidR="00A60EF3" w:rsidRDefault="00A60EF3">
      <w:r>
        <w:separator/>
      </w:r>
    </w:p>
  </w:endnote>
  <w:endnote w:type="continuationSeparator" w:id="0">
    <w:p w14:paraId="783047B7" w14:textId="77777777" w:rsidR="00A60EF3" w:rsidRDefault="00A60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Format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02122" w14:textId="668747E2" w:rsidR="00D17972" w:rsidRPr="00E47DA2" w:rsidRDefault="00D17972" w:rsidP="000D4DD8">
    <w:pPr>
      <w:pStyle w:val="Zpat"/>
      <w:pBdr>
        <w:top w:val="single" w:sz="4" w:space="1" w:color="auto"/>
      </w:pBdr>
      <w:tabs>
        <w:tab w:val="clear" w:pos="9072"/>
        <w:tab w:val="left" w:pos="7938"/>
      </w:tabs>
      <w:jc w:val="both"/>
      <w:rPr>
        <w:i/>
        <w:sz w:val="20"/>
        <w:szCs w:val="20"/>
      </w:rPr>
    </w:pPr>
    <w:r w:rsidRPr="00E47DA2">
      <w:rPr>
        <w:i/>
        <w:sz w:val="20"/>
        <w:szCs w:val="20"/>
      </w:rPr>
      <w:t>S</w:t>
    </w:r>
    <w:r>
      <w:rPr>
        <w:i/>
        <w:sz w:val="20"/>
        <w:szCs w:val="20"/>
      </w:rPr>
      <w:t>ervisní s</w:t>
    </w:r>
    <w:r w:rsidRPr="00E47DA2">
      <w:rPr>
        <w:i/>
        <w:sz w:val="20"/>
        <w:szCs w:val="20"/>
      </w:rPr>
      <w:t xml:space="preserve">mlouva </w:t>
    </w:r>
    <w:r>
      <w:rPr>
        <w:i/>
        <w:sz w:val="20"/>
        <w:szCs w:val="20"/>
      </w:rPr>
      <w:t xml:space="preserve">„Provádění pravidelných kalibrací alkohol testerů včetně servisních služeb “ </w:t>
    </w:r>
    <w:r>
      <w:rPr>
        <w:i/>
        <w:sz w:val="20"/>
        <w:szCs w:val="20"/>
      </w:rPr>
      <w:tab/>
    </w:r>
    <w:r>
      <w:rPr>
        <w:i/>
        <w:sz w:val="20"/>
        <w:szCs w:val="20"/>
      </w:rPr>
      <w:tab/>
    </w:r>
    <w:r>
      <w:rPr>
        <w:i/>
        <w:sz w:val="20"/>
        <w:szCs w:val="20"/>
      </w:rPr>
      <w:tab/>
    </w:r>
    <w:r w:rsidRPr="00E47DA2">
      <w:rPr>
        <w:i/>
        <w:sz w:val="20"/>
        <w:szCs w:val="20"/>
      </w:rPr>
      <w:t xml:space="preserve">Strana </w:t>
    </w:r>
    <w:r w:rsidRPr="00E47DA2">
      <w:rPr>
        <w:i/>
        <w:sz w:val="20"/>
        <w:szCs w:val="20"/>
      </w:rPr>
      <w:fldChar w:fldCharType="begin"/>
    </w:r>
    <w:r w:rsidRPr="00E47DA2">
      <w:rPr>
        <w:i/>
        <w:sz w:val="20"/>
        <w:szCs w:val="20"/>
      </w:rPr>
      <w:instrText xml:space="preserve"> PAGE </w:instrText>
    </w:r>
    <w:r w:rsidRPr="00E47DA2">
      <w:rPr>
        <w:i/>
        <w:sz w:val="20"/>
        <w:szCs w:val="20"/>
      </w:rPr>
      <w:fldChar w:fldCharType="separate"/>
    </w:r>
    <w:r w:rsidR="000C6589">
      <w:rPr>
        <w:i/>
        <w:noProof/>
        <w:sz w:val="20"/>
        <w:szCs w:val="20"/>
      </w:rPr>
      <w:t>10</w:t>
    </w:r>
    <w:r w:rsidRPr="00E47DA2">
      <w:rPr>
        <w:i/>
        <w:sz w:val="20"/>
        <w:szCs w:val="20"/>
      </w:rPr>
      <w:fldChar w:fldCharType="end"/>
    </w:r>
    <w:r w:rsidRPr="00E47DA2">
      <w:rPr>
        <w:i/>
        <w:sz w:val="20"/>
        <w:szCs w:val="20"/>
      </w:rPr>
      <w:t xml:space="preserve"> (celkem </w:t>
    </w:r>
    <w:r w:rsidRPr="00E47DA2">
      <w:rPr>
        <w:i/>
        <w:sz w:val="20"/>
        <w:szCs w:val="20"/>
      </w:rPr>
      <w:fldChar w:fldCharType="begin"/>
    </w:r>
    <w:r w:rsidRPr="00E47DA2">
      <w:rPr>
        <w:i/>
        <w:sz w:val="20"/>
        <w:szCs w:val="20"/>
      </w:rPr>
      <w:instrText xml:space="preserve"> NUMPAGES </w:instrText>
    </w:r>
    <w:r w:rsidRPr="00E47DA2">
      <w:rPr>
        <w:i/>
        <w:sz w:val="20"/>
        <w:szCs w:val="20"/>
      </w:rPr>
      <w:fldChar w:fldCharType="separate"/>
    </w:r>
    <w:r w:rsidR="000C6589">
      <w:rPr>
        <w:i/>
        <w:noProof/>
        <w:sz w:val="20"/>
        <w:szCs w:val="20"/>
      </w:rPr>
      <w:t>10</w:t>
    </w:r>
    <w:r w:rsidRPr="00E47DA2">
      <w:rPr>
        <w:i/>
        <w:sz w:val="20"/>
        <w:szCs w:val="20"/>
      </w:rPr>
      <w:fldChar w:fldCharType="end"/>
    </w:r>
    <w:r w:rsidRPr="00E47DA2">
      <w:rPr>
        <w:i/>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F9A30" w14:textId="77777777" w:rsidR="00A60EF3" w:rsidRDefault="00A60EF3">
      <w:r>
        <w:separator/>
      </w:r>
    </w:p>
  </w:footnote>
  <w:footnote w:type="continuationSeparator" w:id="0">
    <w:p w14:paraId="4A24722E" w14:textId="77777777" w:rsidR="00A60EF3" w:rsidRDefault="00A60E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A3102" w14:textId="06C01317" w:rsidR="00D17972" w:rsidRPr="00D269C1" w:rsidRDefault="00D17972" w:rsidP="00D269C1">
    <w:pPr>
      <w:pStyle w:val="Nzev"/>
      <w:spacing w:before="120" w:after="120"/>
      <w:contextualSpacing/>
      <w:jc w:val="left"/>
      <w:rPr>
        <w:b w:val="0"/>
        <w:i/>
        <w:sz w:val="22"/>
        <w:szCs w:val="22"/>
      </w:rPr>
    </w:pPr>
    <w:r w:rsidRPr="00DD3399">
      <w:rPr>
        <w:b w:val="0"/>
        <w:i/>
        <w:sz w:val="22"/>
        <w:szCs w:val="22"/>
      </w:rPr>
      <w:t xml:space="preserve">Příloha č. </w:t>
    </w:r>
    <w:proofErr w:type="gramStart"/>
    <w:r w:rsidR="00AE3CFD">
      <w:rPr>
        <w:b w:val="0"/>
        <w:i/>
        <w:sz w:val="22"/>
        <w:szCs w:val="22"/>
      </w:rPr>
      <w:t>2</w:t>
    </w:r>
    <w:r w:rsidRPr="00DD3399">
      <w:rPr>
        <w:b w:val="0"/>
        <w:i/>
        <w:sz w:val="22"/>
        <w:szCs w:val="22"/>
      </w:rPr>
      <w:t xml:space="preserve">  ZD</w:t>
    </w:r>
    <w:proofErr w:type="gramEnd"/>
    <w:r w:rsidRPr="00A426B0">
      <w:rPr>
        <w:b w:val="0"/>
        <w:i/>
        <w:sz w:val="22"/>
        <w:szCs w:val="22"/>
      </w:rPr>
      <w:t xml:space="preserve"> </w:t>
    </w:r>
    <w:r>
      <w:rPr>
        <w:b w:val="0"/>
        <w:i/>
        <w:sz w:val="22"/>
        <w:szCs w:val="22"/>
      </w:rPr>
      <w:t>– Návrh Servisní smlouvy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D4A80"/>
    <w:multiLevelType w:val="multilevel"/>
    <w:tmpl w:val="39E2FB94"/>
    <w:lvl w:ilvl="0">
      <w:start w:val="1"/>
      <w:numFmt w:val="decimal"/>
      <w:lvlText w:val="%1."/>
      <w:lvlJc w:val="left"/>
      <w:pPr>
        <w:tabs>
          <w:tab w:val="num" w:pos="375"/>
        </w:tabs>
        <w:ind w:left="375" w:hanging="37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52937E6"/>
    <w:multiLevelType w:val="hybridMultilevel"/>
    <w:tmpl w:val="5A108382"/>
    <w:lvl w:ilvl="0" w:tplc="0CB28372">
      <w:start w:val="1"/>
      <w:numFmt w:val="decimal"/>
      <w:lvlText w:val="2.%1."/>
      <w:lvlJc w:val="left"/>
      <w:pPr>
        <w:ind w:left="720" w:hanging="360"/>
      </w:pPr>
      <w:rPr>
        <w:rFonts w:ascii="Times New Roman" w:hAnsi="Times New Roman" w:hint="default"/>
        <w:b w:val="0"/>
        <w:i w:val="0"/>
        <w:color w:val="auto"/>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5843D3D"/>
    <w:multiLevelType w:val="hybridMultilevel"/>
    <w:tmpl w:val="697C1A84"/>
    <w:lvl w:ilvl="0" w:tplc="0405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ED0B7F"/>
    <w:multiLevelType w:val="multilevel"/>
    <w:tmpl w:val="463A841A"/>
    <w:lvl w:ilvl="0">
      <w:start w:val="1"/>
      <w:numFmt w:val="upperRoman"/>
      <w:lvlText w:val="%1."/>
      <w:lvlJc w:val="left"/>
      <w:pPr>
        <w:ind w:left="5404" w:hanging="300"/>
      </w:pPr>
      <w:rPr>
        <w:rFonts w:cs="Times New Roman" w:hint="default"/>
        <w:b/>
      </w:rPr>
    </w:lvl>
    <w:lvl w:ilvl="1">
      <w:start w:val="1"/>
      <w:numFmt w:val="decimal"/>
      <w:lvlText w:val="%2."/>
      <w:lvlJc w:val="left"/>
      <w:pPr>
        <w:ind w:left="644" w:hanging="360"/>
      </w:pPr>
      <w:rPr>
        <w:rFonts w:hint="default"/>
        <w:i w:val="0"/>
        <w:color w:val="auto"/>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4" w15:restartNumberingAfterBreak="0">
    <w:nsid w:val="0A255B81"/>
    <w:multiLevelType w:val="hybridMultilevel"/>
    <w:tmpl w:val="5EC4E2A6"/>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5" w15:restartNumberingAfterBreak="0">
    <w:nsid w:val="0AF1745B"/>
    <w:multiLevelType w:val="hybridMultilevel"/>
    <w:tmpl w:val="2932B46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0B1734AB"/>
    <w:multiLevelType w:val="hybridMultilevel"/>
    <w:tmpl w:val="0BBEC8A6"/>
    <w:lvl w:ilvl="0" w:tplc="6692876E">
      <w:start w:val="3"/>
      <w:numFmt w:val="bullet"/>
      <w:lvlText w:val="-"/>
      <w:lvlJc w:val="left"/>
      <w:pPr>
        <w:ind w:left="720" w:hanging="360"/>
      </w:pPr>
      <w:rPr>
        <w:rFonts w:ascii="Arial" w:eastAsia="Arial"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0BE4508B"/>
    <w:multiLevelType w:val="hybridMultilevel"/>
    <w:tmpl w:val="FAFAD548"/>
    <w:lvl w:ilvl="0" w:tplc="C4E06C3E">
      <w:start w:val="1"/>
      <w:numFmt w:val="decimal"/>
      <w:lvlText w:val="%1."/>
      <w:lvlJc w:val="left"/>
      <w:pPr>
        <w:ind w:left="720" w:hanging="360"/>
      </w:pPr>
      <w:rPr>
        <w:color w:val="auto"/>
      </w:rPr>
    </w:lvl>
    <w:lvl w:ilvl="1" w:tplc="110C4D04">
      <w:start w:val="1"/>
      <w:numFmt w:val="bullet"/>
      <w:lvlText w:val="-"/>
      <w:lvlJc w:val="left"/>
      <w:pPr>
        <w:ind w:left="1440" w:hanging="360"/>
      </w:pPr>
      <w:rPr>
        <w:rFonts w:ascii="Times New Roman" w:hAnsi="Times New Roman"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E3A7C47"/>
    <w:multiLevelType w:val="hybridMultilevel"/>
    <w:tmpl w:val="AF1445C6"/>
    <w:lvl w:ilvl="0" w:tplc="3E328E76">
      <w:start w:val="1"/>
      <w:numFmt w:val="decimal"/>
      <w:lvlText w:val="%1."/>
      <w:lvlJc w:val="left"/>
      <w:pPr>
        <w:ind w:left="360" w:hanging="360"/>
      </w:pPr>
      <w:rPr>
        <w:rFonts w:hint="default"/>
      </w:rPr>
    </w:lvl>
    <w:lvl w:ilvl="1" w:tplc="04050019">
      <w:start w:val="1"/>
      <w:numFmt w:val="lowerLetter"/>
      <w:lvlText w:val="%2."/>
      <w:lvlJc w:val="left"/>
      <w:pPr>
        <w:ind w:left="1080" w:hanging="360"/>
      </w:pPr>
    </w:lvl>
    <w:lvl w:ilvl="2" w:tplc="0405001B">
      <w:start w:val="1"/>
      <w:numFmt w:val="lowerRoman"/>
      <w:lvlText w:val="%3."/>
      <w:lvlJc w:val="right"/>
      <w:pPr>
        <w:ind w:left="1800" w:hanging="180"/>
      </w:pPr>
    </w:lvl>
    <w:lvl w:ilvl="3" w:tplc="0405000F">
      <w:start w:val="1"/>
      <w:numFmt w:val="decimal"/>
      <w:lvlText w:val="%4."/>
      <w:lvlJc w:val="left"/>
      <w:pPr>
        <w:ind w:left="2520" w:hanging="360"/>
      </w:pPr>
    </w:lvl>
    <w:lvl w:ilvl="4" w:tplc="04050019">
      <w:start w:val="1"/>
      <w:numFmt w:val="lowerLetter"/>
      <w:lvlText w:val="%5."/>
      <w:lvlJc w:val="left"/>
      <w:pPr>
        <w:ind w:left="3240" w:hanging="360"/>
      </w:pPr>
    </w:lvl>
    <w:lvl w:ilvl="5" w:tplc="0405001B">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9" w15:restartNumberingAfterBreak="0">
    <w:nsid w:val="0E9A6773"/>
    <w:multiLevelType w:val="hybridMultilevel"/>
    <w:tmpl w:val="DE502138"/>
    <w:lvl w:ilvl="0" w:tplc="5AC6B604">
      <w:start w:val="1"/>
      <w:numFmt w:val="lowerLetter"/>
      <w:lvlText w:val="%1)"/>
      <w:lvlJc w:val="left"/>
      <w:pPr>
        <w:ind w:left="1866" w:hanging="360"/>
      </w:pPr>
    </w:lvl>
    <w:lvl w:ilvl="1" w:tplc="04050019" w:tentative="1">
      <w:start w:val="1"/>
      <w:numFmt w:val="lowerLetter"/>
      <w:lvlText w:val="%2."/>
      <w:lvlJc w:val="left"/>
      <w:pPr>
        <w:ind w:left="2586" w:hanging="360"/>
      </w:pPr>
    </w:lvl>
    <w:lvl w:ilvl="2" w:tplc="0405001B" w:tentative="1">
      <w:start w:val="1"/>
      <w:numFmt w:val="lowerRoman"/>
      <w:lvlText w:val="%3."/>
      <w:lvlJc w:val="right"/>
      <w:pPr>
        <w:ind w:left="3306" w:hanging="180"/>
      </w:pPr>
    </w:lvl>
    <w:lvl w:ilvl="3" w:tplc="0405000F" w:tentative="1">
      <w:start w:val="1"/>
      <w:numFmt w:val="decimal"/>
      <w:lvlText w:val="%4."/>
      <w:lvlJc w:val="left"/>
      <w:pPr>
        <w:ind w:left="4026" w:hanging="360"/>
      </w:pPr>
    </w:lvl>
    <w:lvl w:ilvl="4" w:tplc="04050019" w:tentative="1">
      <w:start w:val="1"/>
      <w:numFmt w:val="lowerLetter"/>
      <w:lvlText w:val="%5."/>
      <w:lvlJc w:val="left"/>
      <w:pPr>
        <w:ind w:left="4746" w:hanging="360"/>
      </w:pPr>
    </w:lvl>
    <w:lvl w:ilvl="5" w:tplc="0405001B" w:tentative="1">
      <w:start w:val="1"/>
      <w:numFmt w:val="lowerRoman"/>
      <w:lvlText w:val="%6."/>
      <w:lvlJc w:val="right"/>
      <w:pPr>
        <w:ind w:left="5466" w:hanging="180"/>
      </w:pPr>
    </w:lvl>
    <w:lvl w:ilvl="6" w:tplc="0405000F" w:tentative="1">
      <w:start w:val="1"/>
      <w:numFmt w:val="decimal"/>
      <w:lvlText w:val="%7."/>
      <w:lvlJc w:val="left"/>
      <w:pPr>
        <w:ind w:left="6186" w:hanging="360"/>
      </w:pPr>
    </w:lvl>
    <w:lvl w:ilvl="7" w:tplc="04050019" w:tentative="1">
      <w:start w:val="1"/>
      <w:numFmt w:val="lowerLetter"/>
      <w:lvlText w:val="%8."/>
      <w:lvlJc w:val="left"/>
      <w:pPr>
        <w:ind w:left="6906" w:hanging="360"/>
      </w:pPr>
    </w:lvl>
    <w:lvl w:ilvl="8" w:tplc="0405001B" w:tentative="1">
      <w:start w:val="1"/>
      <w:numFmt w:val="lowerRoman"/>
      <w:lvlText w:val="%9."/>
      <w:lvlJc w:val="right"/>
      <w:pPr>
        <w:ind w:left="7626" w:hanging="180"/>
      </w:pPr>
    </w:lvl>
  </w:abstractNum>
  <w:abstractNum w:abstractNumId="10" w15:restartNumberingAfterBreak="0">
    <w:nsid w:val="13A71AC3"/>
    <w:multiLevelType w:val="hybridMultilevel"/>
    <w:tmpl w:val="C3182BC6"/>
    <w:lvl w:ilvl="0" w:tplc="21C87B8E">
      <w:start w:val="1"/>
      <w:numFmt w:val="decimal"/>
      <w:lvlText w:val="1.%1."/>
      <w:lvlJc w:val="left"/>
      <w:pPr>
        <w:ind w:left="1146" w:hanging="360"/>
      </w:pPr>
      <w:rPr>
        <w:rFonts w:ascii="Times New Roman" w:hAnsi="Times New Roman" w:hint="default"/>
        <w:b w:val="0"/>
        <w:i w:val="0"/>
        <w:color w:val="auto"/>
        <w:sz w:val="22"/>
        <w:szCs w:val="22"/>
      </w:r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1" w15:restartNumberingAfterBreak="0">
    <w:nsid w:val="14C33883"/>
    <w:multiLevelType w:val="multilevel"/>
    <w:tmpl w:val="0BA2A34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68A4E19"/>
    <w:multiLevelType w:val="multilevel"/>
    <w:tmpl w:val="4D60BFF2"/>
    <w:styleLink w:val="Styl2"/>
    <w:lvl w:ilvl="0">
      <w:start w:val="13"/>
      <w:numFmt w:val="upperRoman"/>
      <w:lvlText w:val="%1."/>
      <w:lvlJc w:val="left"/>
      <w:pPr>
        <w:ind w:left="3845" w:hanging="300"/>
      </w:pPr>
      <w:rPr>
        <w:rFonts w:cs="Times New Roman" w:hint="default"/>
        <w:b/>
      </w:rPr>
    </w:lvl>
    <w:lvl w:ilvl="1">
      <w:start w:val="1"/>
      <w:numFmt w:val="decimal"/>
      <w:isLgl/>
      <w:lvlText w:val="%1.%2"/>
      <w:lvlJc w:val="left"/>
      <w:pPr>
        <w:ind w:left="786" w:hanging="360"/>
      </w:pPr>
      <w:rPr>
        <w:rFonts w:ascii="Times New Roman" w:hAnsi="Times New Roman" w:cs="Times New Roman" w:hint="default"/>
        <w:i w:val="0"/>
        <w:color w:val="auto"/>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13" w15:restartNumberingAfterBreak="0">
    <w:nsid w:val="17541FF7"/>
    <w:multiLevelType w:val="hybridMultilevel"/>
    <w:tmpl w:val="F56A7F26"/>
    <w:lvl w:ilvl="0" w:tplc="57D0491E">
      <w:start w:val="1"/>
      <w:numFmt w:val="lowerLetter"/>
      <w:lvlText w:val="%1."/>
      <w:lvlJc w:val="left"/>
      <w:pPr>
        <w:ind w:left="1780" w:hanging="360"/>
      </w:pPr>
    </w:lvl>
    <w:lvl w:ilvl="1" w:tplc="95AE9736">
      <w:start w:val="1"/>
      <w:numFmt w:val="lowerLetter"/>
      <w:lvlText w:val="%2."/>
      <w:lvlJc w:val="left"/>
      <w:pPr>
        <w:ind w:left="1780" w:hanging="360"/>
      </w:pPr>
    </w:lvl>
    <w:lvl w:ilvl="2" w:tplc="65EA5D12">
      <w:start w:val="1"/>
      <w:numFmt w:val="lowerLetter"/>
      <w:lvlText w:val="%3."/>
      <w:lvlJc w:val="left"/>
      <w:pPr>
        <w:ind w:left="1780" w:hanging="360"/>
      </w:pPr>
    </w:lvl>
    <w:lvl w:ilvl="3" w:tplc="0796766E">
      <w:start w:val="1"/>
      <w:numFmt w:val="lowerLetter"/>
      <w:lvlText w:val="%4."/>
      <w:lvlJc w:val="left"/>
      <w:pPr>
        <w:ind w:left="1780" w:hanging="360"/>
      </w:pPr>
    </w:lvl>
    <w:lvl w:ilvl="4" w:tplc="D2663E22">
      <w:start w:val="1"/>
      <w:numFmt w:val="lowerLetter"/>
      <w:lvlText w:val="%5."/>
      <w:lvlJc w:val="left"/>
      <w:pPr>
        <w:ind w:left="1780" w:hanging="360"/>
      </w:pPr>
    </w:lvl>
    <w:lvl w:ilvl="5" w:tplc="FF08A1C2">
      <w:start w:val="1"/>
      <w:numFmt w:val="lowerLetter"/>
      <w:lvlText w:val="%6."/>
      <w:lvlJc w:val="left"/>
      <w:pPr>
        <w:ind w:left="1780" w:hanging="360"/>
      </w:pPr>
    </w:lvl>
    <w:lvl w:ilvl="6" w:tplc="2AD0E382">
      <w:start w:val="1"/>
      <w:numFmt w:val="lowerLetter"/>
      <w:lvlText w:val="%7."/>
      <w:lvlJc w:val="left"/>
      <w:pPr>
        <w:ind w:left="1780" w:hanging="360"/>
      </w:pPr>
    </w:lvl>
    <w:lvl w:ilvl="7" w:tplc="86A266FE">
      <w:start w:val="1"/>
      <w:numFmt w:val="lowerLetter"/>
      <w:lvlText w:val="%8."/>
      <w:lvlJc w:val="left"/>
      <w:pPr>
        <w:ind w:left="1780" w:hanging="360"/>
      </w:pPr>
    </w:lvl>
    <w:lvl w:ilvl="8" w:tplc="A2DA20D2">
      <w:start w:val="1"/>
      <w:numFmt w:val="lowerLetter"/>
      <w:lvlText w:val="%9."/>
      <w:lvlJc w:val="left"/>
      <w:pPr>
        <w:ind w:left="1780" w:hanging="360"/>
      </w:pPr>
    </w:lvl>
  </w:abstractNum>
  <w:abstractNum w:abstractNumId="14" w15:restartNumberingAfterBreak="0">
    <w:nsid w:val="18C02704"/>
    <w:multiLevelType w:val="multilevel"/>
    <w:tmpl w:val="CF045104"/>
    <w:lvl w:ilvl="0">
      <w:start w:val="1"/>
      <w:numFmt w:val="upperLetter"/>
      <w:lvlText w:val="%1."/>
      <w:lvlJc w:val="left"/>
      <w:pPr>
        <w:ind w:left="360" w:hanging="360"/>
      </w:pPr>
      <w:rPr>
        <w:rFonts w:hint="default"/>
        <w:color w:val="FFFFFF"/>
      </w:rPr>
    </w:lvl>
    <w:lvl w:ilvl="1">
      <w:start w:val="1"/>
      <w:numFmt w:val="decimal"/>
      <w:pStyle w:val="dlo"/>
      <w:lvlText w:val="%2."/>
      <w:lvlJc w:val="left"/>
      <w:pPr>
        <w:ind w:left="720" w:hanging="720"/>
      </w:pPr>
      <w:rPr>
        <w:rFonts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1C9D705B"/>
    <w:multiLevelType w:val="hybridMultilevel"/>
    <w:tmpl w:val="7FF2DC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1D963FF5"/>
    <w:multiLevelType w:val="hybridMultilevel"/>
    <w:tmpl w:val="3BC69F88"/>
    <w:lvl w:ilvl="0" w:tplc="0CB28372">
      <w:start w:val="1"/>
      <w:numFmt w:val="decimal"/>
      <w:lvlText w:val="2.%1."/>
      <w:lvlJc w:val="left"/>
      <w:pPr>
        <w:ind w:left="1146" w:hanging="360"/>
      </w:pPr>
      <w:rPr>
        <w:rFonts w:ascii="Times New Roman" w:hAnsi="Times New Roman" w:hint="default"/>
        <w:b w:val="0"/>
        <w:i w:val="0"/>
        <w:color w:val="auto"/>
        <w:sz w:val="22"/>
        <w:szCs w:val="22"/>
      </w:rPr>
    </w:lvl>
    <w:lvl w:ilvl="1" w:tplc="04050019">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7" w15:restartNumberingAfterBreak="0">
    <w:nsid w:val="27AE79B7"/>
    <w:multiLevelType w:val="hybridMultilevel"/>
    <w:tmpl w:val="49D6F168"/>
    <w:lvl w:ilvl="0" w:tplc="816EDDEC">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28CD0602"/>
    <w:multiLevelType w:val="hybridMultilevel"/>
    <w:tmpl w:val="704C9B98"/>
    <w:lvl w:ilvl="0" w:tplc="04050013">
      <w:start w:val="1"/>
      <w:numFmt w:val="upperRoman"/>
      <w:lvlText w:val="%1."/>
      <w:lvlJc w:val="right"/>
      <w:pPr>
        <w:ind w:left="1146" w:hanging="360"/>
      </w:pPr>
      <w:rPr>
        <w:rFonts w:hint="default"/>
      </w:r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9" w15:restartNumberingAfterBreak="0">
    <w:nsid w:val="2DBD777A"/>
    <w:multiLevelType w:val="multilevel"/>
    <w:tmpl w:val="B0AE77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300A36A6"/>
    <w:multiLevelType w:val="hybridMultilevel"/>
    <w:tmpl w:val="4A6C853A"/>
    <w:lvl w:ilvl="0" w:tplc="04050001">
      <w:start w:val="1"/>
      <w:numFmt w:val="bullet"/>
      <w:lvlText w:val=""/>
      <w:lvlJc w:val="left"/>
      <w:pPr>
        <w:ind w:left="1506" w:hanging="360"/>
      </w:pPr>
      <w:rPr>
        <w:rFonts w:ascii="Symbol" w:hAnsi="Symbol" w:hint="default"/>
      </w:rPr>
    </w:lvl>
    <w:lvl w:ilvl="1" w:tplc="04050003" w:tentative="1">
      <w:start w:val="1"/>
      <w:numFmt w:val="bullet"/>
      <w:lvlText w:val="o"/>
      <w:lvlJc w:val="left"/>
      <w:pPr>
        <w:ind w:left="2226" w:hanging="360"/>
      </w:pPr>
      <w:rPr>
        <w:rFonts w:ascii="Courier New" w:hAnsi="Courier New" w:cs="Courier New" w:hint="default"/>
      </w:rPr>
    </w:lvl>
    <w:lvl w:ilvl="2" w:tplc="04050005" w:tentative="1">
      <w:start w:val="1"/>
      <w:numFmt w:val="bullet"/>
      <w:lvlText w:val=""/>
      <w:lvlJc w:val="left"/>
      <w:pPr>
        <w:ind w:left="2946" w:hanging="360"/>
      </w:pPr>
      <w:rPr>
        <w:rFonts w:ascii="Wingdings" w:hAnsi="Wingdings" w:hint="default"/>
      </w:rPr>
    </w:lvl>
    <w:lvl w:ilvl="3" w:tplc="04050001" w:tentative="1">
      <w:start w:val="1"/>
      <w:numFmt w:val="bullet"/>
      <w:lvlText w:val=""/>
      <w:lvlJc w:val="left"/>
      <w:pPr>
        <w:ind w:left="3666" w:hanging="360"/>
      </w:pPr>
      <w:rPr>
        <w:rFonts w:ascii="Symbol" w:hAnsi="Symbol" w:hint="default"/>
      </w:rPr>
    </w:lvl>
    <w:lvl w:ilvl="4" w:tplc="04050003" w:tentative="1">
      <w:start w:val="1"/>
      <w:numFmt w:val="bullet"/>
      <w:lvlText w:val="o"/>
      <w:lvlJc w:val="left"/>
      <w:pPr>
        <w:ind w:left="4386" w:hanging="360"/>
      </w:pPr>
      <w:rPr>
        <w:rFonts w:ascii="Courier New" w:hAnsi="Courier New" w:cs="Courier New" w:hint="default"/>
      </w:rPr>
    </w:lvl>
    <w:lvl w:ilvl="5" w:tplc="04050005" w:tentative="1">
      <w:start w:val="1"/>
      <w:numFmt w:val="bullet"/>
      <w:lvlText w:val=""/>
      <w:lvlJc w:val="left"/>
      <w:pPr>
        <w:ind w:left="5106" w:hanging="360"/>
      </w:pPr>
      <w:rPr>
        <w:rFonts w:ascii="Wingdings" w:hAnsi="Wingdings" w:hint="default"/>
      </w:rPr>
    </w:lvl>
    <w:lvl w:ilvl="6" w:tplc="04050001" w:tentative="1">
      <w:start w:val="1"/>
      <w:numFmt w:val="bullet"/>
      <w:lvlText w:val=""/>
      <w:lvlJc w:val="left"/>
      <w:pPr>
        <w:ind w:left="5826" w:hanging="360"/>
      </w:pPr>
      <w:rPr>
        <w:rFonts w:ascii="Symbol" w:hAnsi="Symbol" w:hint="default"/>
      </w:rPr>
    </w:lvl>
    <w:lvl w:ilvl="7" w:tplc="04050003" w:tentative="1">
      <w:start w:val="1"/>
      <w:numFmt w:val="bullet"/>
      <w:lvlText w:val="o"/>
      <w:lvlJc w:val="left"/>
      <w:pPr>
        <w:ind w:left="6546" w:hanging="360"/>
      </w:pPr>
      <w:rPr>
        <w:rFonts w:ascii="Courier New" w:hAnsi="Courier New" w:cs="Courier New" w:hint="default"/>
      </w:rPr>
    </w:lvl>
    <w:lvl w:ilvl="8" w:tplc="04050005" w:tentative="1">
      <w:start w:val="1"/>
      <w:numFmt w:val="bullet"/>
      <w:lvlText w:val=""/>
      <w:lvlJc w:val="left"/>
      <w:pPr>
        <w:ind w:left="7266" w:hanging="360"/>
      </w:pPr>
      <w:rPr>
        <w:rFonts w:ascii="Wingdings" w:hAnsi="Wingdings" w:hint="default"/>
      </w:rPr>
    </w:lvl>
  </w:abstractNum>
  <w:abstractNum w:abstractNumId="21" w15:restartNumberingAfterBreak="0">
    <w:nsid w:val="30A0374C"/>
    <w:multiLevelType w:val="hybridMultilevel"/>
    <w:tmpl w:val="46C8B8B6"/>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31D85F43"/>
    <w:multiLevelType w:val="hybridMultilevel"/>
    <w:tmpl w:val="AC70C648"/>
    <w:lvl w:ilvl="0" w:tplc="09322682">
      <w:start w:val="1"/>
      <w:numFmt w:val="upperRoman"/>
      <w:lvlText w:val="%1."/>
      <w:lvlJc w:val="left"/>
      <w:pPr>
        <w:ind w:left="7667" w:hanging="720"/>
      </w:pPr>
      <w:rPr>
        <w:rFonts w:hint="default"/>
      </w:rPr>
    </w:lvl>
    <w:lvl w:ilvl="1" w:tplc="04050019" w:tentative="1">
      <w:start w:val="1"/>
      <w:numFmt w:val="lowerLetter"/>
      <w:lvlText w:val="%2."/>
      <w:lvlJc w:val="left"/>
      <w:pPr>
        <w:ind w:left="1505" w:hanging="360"/>
      </w:pPr>
    </w:lvl>
    <w:lvl w:ilvl="2" w:tplc="0405001B" w:tentative="1">
      <w:start w:val="1"/>
      <w:numFmt w:val="lowerRoman"/>
      <w:lvlText w:val="%3."/>
      <w:lvlJc w:val="right"/>
      <w:pPr>
        <w:ind w:left="2225" w:hanging="180"/>
      </w:pPr>
    </w:lvl>
    <w:lvl w:ilvl="3" w:tplc="0405000F" w:tentative="1">
      <w:start w:val="1"/>
      <w:numFmt w:val="decimal"/>
      <w:lvlText w:val="%4."/>
      <w:lvlJc w:val="left"/>
      <w:pPr>
        <w:ind w:left="2945" w:hanging="360"/>
      </w:pPr>
    </w:lvl>
    <w:lvl w:ilvl="4" w:tplc="04050019" w:tentative="1">
      <w:start w:val="1"/>
      <w:numFmt w:val="lowerLetter"/>
      <w:lvlText w:val="%5."/>
      <w:lvlJc w:val="left"/>
      <w:pPr>
        <w:ind w:left="3665" w:hanging="360"/>
      </w:pPr>
    </w:lvl>
    <w:lvl w:ilvl="5" w:tplc="0405001B" w:tentative="1">
      <w:start w:val="1"/>
      <w:numFmt w:val="lowerRoman"/>
      <w:lvlText w:val="%6."/>
      <w:lvlJc w:val="right"/>
      <w:pPr>
        <w:ind w:left="4385" w:hanging="180"/>
      </w:pPr>
    </w:lvl>
    <w:lvl w:ilvl="6" w:tplc="0405000F" w:tentative="1">
      <w:start w:val="1"/>
      <w:numFmt w:val="decimal"/>
      <w:lvlText w:val="%7."/>
      <w:lvlJc w:val="left"/>
      <w:pPr>
        <w:ind w:left="5105" w:hanging="360"/>
      </w:pPr>
    </w:lvl>
    <w:lvl w:ilvl="7" w:tplc="04050019" w:tentative="1">
      <w:start w:val="1"/>
      <w:numFmt w:val="lowerLetter"/>
      <w:lvlText w:val="%8."/>
      <w:lvlJc w:val="left"/>
      <w:pPr>
        <w:ind w:left="5825" w:hanging="360"/>
      </w:pPr>
    </w:lvl>
    <w:lvl w:ilvl="8" w:tplc="0405001B" w:tentative="1">
      <w:start w:val="1"/>
      <w:numFmt w:val="lowerRoman"/>
      <w:lvlText w:val="%9."/>
      <w:lvlJc w:val="right"/>
      <w:pPr>
        <w:ind w:left="6545" w:hanging="180"/>
      </w:pPr>
    </w:lvl>
  </w:abstractNum>
  <w:abstractNum w:abstractNumId="23" w15:restartNumberingAfterBreak="0">
    <w:nsid w:val="38CE6706"/>
    <w:multiLevelType w:val="hybridMultilevel"/>
    <w:tmpl w:val="251AD8F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397E60CB"/>
    <w:multiLevelType w:val="hybridMultilevel"/>
    <w:tmpl w:val="F05A4C4C"/>
    <w:lvl w:ilvl="0" w:tplc="04050001">
      <w:start w:val="1"/>
      <w:numFmt w:val="bullet"/>
      <w:lvlText w:val=""/>
      <w:lvlJc w:val="left"/>
      <w:pPr>
        <w:ind w:left="1335" w:hanging="360"/>
      </w:pPr>
      <w:rPr>
        <w:rFonts w:ascii="Symbol" w:hAnsi="Symbol" w:hint="default"/>
      </w:rPr>
    </w:lvl>
    <w:lvl w:ilvl="1" w:tplc="04050003">
      <w:start w:val="1"/>
      <w:numFmt w:val="bullet"/>
      <w:lvlText w:val="o"/>
      <w:lvlJc w:val="left"/>
      <w:pPr>
        <w:ind w:left="2055" w:hanging="360"/>
      </w:pPr>
      <w:rPr>
        <w:rFonts w:ascii="Courier New" w:hAnsi="Courier New" w:cs="Courier New" w:hint="default"/>
      </w:rPr>
    </w:lvl>
    <w:lvl w:ilvl="2" w:tplc="04050005" w:tentative="1">
      <w:start w:val="1"/>
      <w:numFmt w:val="bullet"/>
      <w:lvlText w:val=""/>
      <w:lvlJc w:val="left"/>
      <w:pPr>
        <w:ind w:left="2775" w:hanging="360"/>
      </w:pPr>
      <w:rPr>
        <w:rFonts w:ascii="Wingdings" w:hAnsi="Wingdings" w:hint="default"/>
      </w:rPr>
    </w:lvl>
    <w:lvl w:ilvl="3" w:tplc="04050001" w:tentative="1">
      <w:start w:val="1"/>
      <w:numFmt w:val="bullet"/>
      <w:lvlText w:val=""/>
      <w:lvlJc w:val="left"/>
      <w:pPr>
        <w:ind w:left="3495" w:hanging="360"/>
      </w:pPr>
      <w:rPr>
        <w:rFonts w:ascii="Symbol" w:hAnsi="Symbol" w:hint="default"/>
      </w:rPr>
    </w:lvl>
    <w:lvl w:ilvl="4" w:tplc="04050003" w:tentative="1">
      <w:start w:val="1"/>
      <w:numFmt w:val="bullet"/>
      <w:lvlText w:val="o"/>
      <w:lvlJc w:val="left"/>
      <w:pPr>
        <w:ind w:left="4215" w:hanging="360"/>
      </w:pPr>
      <w:rPr>
        <w:rFonts w:ascii="Courier New" w:hAnsi="Courier New" w:cs="Courier New" w:hint="default"/>
      </w:rPr>
    </w:lvl>
    <w:lvl w:ilvl="5" w:tplc="04050005" w:tentative="1">
      <w:start w:val="1"/>
      <w:numFmt w:val="bullet"/>
      <w:lvlText w:val=""/>
      <w:lvlJc w:val="left"/>
      <w:pPr>
        <w:ind w:left="4935" w:hanging="360"/>
      </w:pPr>
      <w:rPr>
        <w:rFonts w:ascii="Wingdings" w:hAnsi="Wingdings" w:hint="default"/>
      </w:rPr>
    </w:lvl>
    <w:lvl w:ilvl="6" w:tplc="04050001" w:tentative="1">
      <w:start w:val="1"/>
      <w:numFmt w:val="bullet"/>
      <w:lvlText w:val=""/>
      <w:lvlJc w:val="left"/>
      <w:pPr>
        <w:ind w:left="5655" w:hanging="360"/>
      </w:pPr>
      <w:rPr>
        <w:rFonts w:ascii="Symbol" w:hAnsi="Symbol" w:hint="default"/>
      </w:rPr>
    </w:lvl>
    <w:lvl w:ilvl="7" w:tplc="04050003" w:tentative="1">
      <w:start w:val="1"/>
      <w:numFmt w:val="bullet"/>
      <w:lvlText w:val="o"/>
      <w:lvlJc w:val="left"/>
      <w:pPr>
        <w:ind w:left="6375" w:hanging="360"/>
      </w:pPr>
      <w:rPr>
        <w:rFonts w:ascii="Courier New" w:hAnsi="Courier New" w:cs="Courier New" w:hint="default"/>
      </w:rPr>
    </w:lvl>
    <w:lvl w:ilvl="8" w:tplc="04050005" w:tentative="1">
      <w:start w:val="1"/>
      <w:numFmt w:val="bullet"/>
      <w:lvlText w:val=""/>
      <w:lvlJc w:val="left"/>
      <w:pPr>
        <w:ind w:left="7095" w:hanging="360"/>
      </w:pPr>
      <w:rPr>
        <w:rFonts w:ascii="Wingdings" w:hAnsi="Wingdings" w:hint="default"/>
      </w:rPr>
    </w:lvl>
  </w:abstractNum>
  <w:abstractNum w:abstractNumId="25" w15:restartNumberingAfterBreak="0">
    <w:nsid w:val="3A95287E"/>
    <w:multiLevelType w:val="hybridMultilevel"/>
    <w:tmpl w:val="EF983A3A"/>
    <w:lvl w:ilvl="0" w:tplc="4A0ABFBC">
      <w:start w:val="1"/>
      <w:numFmt w:val="decimal"/>
      <w:lvlText w:val="3.%1."/>
      <w:lvlJc w:val="left"/>
      <w:pPr>
        <w:ind w:left="1146" w:hanging="360"/>
      </w:pPr>
      <w:rPr>
        <w:rFonts w:ascii="Times New Roman" w:hAnsi="Times New Roman" w:hint="default"/>
        <w:b w:val="0"/>
        <w:i w:val="0"/>
        <w:color w:val="auto"/>
        <w:sz w:val="22"/>
        <w:szCs w:val="22"/>
      </w:r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6" w15:restartNumberingAfterBreak="0">
    <w:nsid w:val="3FBF4C44"/>
    <w:multiLevelType w:val="hybridMultilevel"/>
    <w:tmpl w:val="243A2936"/>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7" w15:restartNumberingAfterBreak="0">
    <w:nsid w:val="403E50B0"/>
    <w:multiLevelType w:val="multilevel"/>
    <w:tmpl w:val="91FE2DE4"/>
    <w:lvl w:ilvl="0">
      <w:start w:val="1"/>
      <w:numFmt w:val="bullet"/>
      <w:lvlText w:val="●"/>
      <w:lvlJc w:val="left"/>
      <w:pPr>
        <w:ind w:left="2484" w:hanging="360"/>
      </w:pPr>
      <w:rPr>
        <w:u w:val="none"/>
      </w:rPr>
    </w:lvl>
    <w:lvl w:ilvl="1">
      <w:start w:val="1"/>
      <w:numFmt w:val="bullet"/>
      <w:lvlText w:val="○"/>
      <w:lvlJc w:val="left"/>
      <w:pPr>
        <w:ind w:left="3204" w:hanging="360"/>
      </w:pPr>
      <w:rPr>
        <w:u w:val="none"/>
      </w:rPr>
    </w:lvl>
    <w:lvl w:ilvl="2">
      <w:start w:val="1"/>
      <w:numFmt w:val="bullet"/>
      <w:lvlText w:val="■"/>
      <w:lvlJc w:val="left"/>
      <w:pPr>
        <w:ind w:left="3924" w:hanging="360"/>
      </w:pPr>
      <w:rPr>
        <w:u w:val="none"/>
      </w:rPr>
    </w:lvl>
    <w:lvl w:ilvl="3">
      <w:start w:val="1"/>
      <w:numFmt w:val="bullet"/>
      <w:lvlText w:val="●"/>
      <w:lvlJc w:val="left"/>
      <w:pPr>
        <w:ind w:left="4644" w:hanging="360"/>
      </w:pPr>
      <w:rPr>
        <w:u w:val="none"/>
      </w:rPr>
    </w:lvl>
    <w:lvl w:ilvl="4">
      <w:start w:val="1"/>
      <w:numFmt w:val="bullet"/>
      <w:lvlText w:val="○"/>
      <w:lvlJc w:val="left"/>
      <w:pPr>
        <w:ind w:left="5364" w:hanging="360"/>
      </w:pPr>
      <w:rPr>
        <w:u w:val="none"/>
      </w:rPr>
    </w:lvl>
    <w:lvl w:ilvl="5">
      <w:start w:val="1"/>
      <w:numFmt w:val="bullet"/>
      <w:lvlText w:val="■"/>
      <w:lvlJc w:val="left"/>
      <w:pPr>
        <w:ind w:left="6084" w:hanging="360"/>
      </w:pPr>
      <w:rPr>
        <w:u w:val="none"/>
      </w:rPr>
    </w:lvl>
    <w:lvl w:ilvl="6">
      <w:start w:val="1"/>
      <w:numFmt w:val="bullet"/>
      <w:lvlText w:val="●"/>
      <w:lvlJc w:val="left"/>
      <w:pPr>
        <w:ind w:left="6804" w:hanging="360"/>
      </w:pPr>
      <w:rPr>
        <w:u w:val="none"/>
      </w:rPr>
    </w:lvl>
    <w:lvl w:ilvl="7">
      <w:start w:val="1"/>
      <w:numFmt w:val="bullet"/>
      <w:lvlText w:val="○"/>
      <w:lvlJc w:val="left"/>
      <w:pPr>
        <w:ind w:left="7524" w:hanging="360"/>
      </w:pPr>
      <w:rPr>
        <w:u w:val="none"/>
      </w:rPr>
    </w:lvl>
    <w:lvl w:ilvl="8">
      <w:start w:val="1"/>
      <w:numFmt w:val="bullet"/>
      <w:lvlText w:val="■"/>
      <w:lvlJc w:val="left"/>
      <w:pPr>
        <w:ind w:left="8244" w:hanging="360"/>
      </w:pPr>
      <w:rPr>
        <w:u w:val="none"/>
      </w:rPr>
    </w:lvl>
  </w:abstractNum>
  <w:abstractNum w:abstractNumId="28" w15:restartNumberingAfterBreak="0">
    <w:nsid w:val="40F65BA4"/>
    <w:multiLevelType w:val="multilevel"/>
    <w:tmpl w:val="C8AABD4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9" w15:restartNumberingAfterBreak="0">
    <w:nsid w:val="47E449BD"/>
    <w:multiLevelType w:val="hybridMultilevel"/>
    <w:tmpl w:val="FAFAD548"/>
    <w:lvl w:ilvl="0" w:tplc="C4E06C3E">
      <w:start w:val="1"/>
      <w:numFmt w:val="decimal"/>
      <w:lvlText w:val="%1."/>
      <w:lvlJc w:val="left"/>
      <w:pPr>
        <w:ind w:left="720" w:hanging="360"/>
      </w:pPr>
      <w:rPr>
        <w:color w:val="auto"/>
      </w:rPr>
    </w:lvl>
    <w:lvl w:ilvl="1" w:tplc="110C4D04">
      <w:start w:val="1"/>
      <w:numFmt w:val="bullet"/>
      <w:lvlText w:val="-"/>
      <w:lvlJc w:val="left"/>
      <w:pPr>
        <w:ind w:left="1440" w:hanging="360"/>
      </w:pPr>
      <w:rPr>
        <w:rFonts w:ascii="Times New Roman" w:hAnsi="Times New Roman"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484F32F5"/>
    <w:multiLevelType w:val="hybridMultilevel"/>
    <w:tmpl w:val="22187D9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4D6B3E6C"/>
    <w:multiLevelType w:val="hybridMultilevel"/>
    <w:tmpl w:val="C2689D0C"/>
    <w:lvl w:ilvl="0" w:tplc="4F723A42">
      <w:start w:val="1"/>
      <w:numFmt w:val="bullet"/>
      <w:pStyle w:val="odrka"/>
      <w:lvlText w:val=""/>
      <w:lvlJc w:val="left"/>
      <w:pPr>
        <w:ind w:left="1647" w:hanging="360"/>
      </w:pPr>
      <w:rPr>
        <w:rFonts w:ascii="Symbol" w:hAnsi="Symbol" w:hint="default"/>
      </w:rPr>
    </w:lvl>
    <w:lvl w:ilvl="1" w:tplc="04050003" w:tentative="1">
      <w:start w:val="1"/>
      <w:numFmt w:val="bullet"/>
      <w:lvlText w:val="o"/>
      <w:lvlJc w:val="left"/>
      <w:pPr>
        <w:ind w:left="2007" w:hanging="360"/>
      </w:pPr>
      <w:rPr>
        <w:rFonts w:ascii="Courier New" w:hAnsi="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32" w15:restartNumberingAfterBreak="0">
    <w:nsid w:val="4E0F589D"/>
    <w:multiLevelType w:val="hybridMultilevel"/>
    <w:tmpl w:val="91D8B562"/>
    <w:lvl w:ilvl="0" w:tplc="0CB28372">
      <w:start w:val="1"/>
      <w:numFmt w:val="decimal"/>
      <w:lvlText w:val="2.%1."/>
      <w:lvlJc w:val="left"/>
      <w:pPr>
        <w:ind w:left="720" w:hanging="360"/>
      </w:pPr>
      <w:rPr>
        <w:rFonts w:ascii="Times New Roman" w:hAnsi="Times New Roman" w:hint="default"/>
        <w:b w:val="0"/>
        <w:i w:val="0"/>
        <w:color w:val="auto"/>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4FFF2301"/>
    <w:multiLevelType w:val="multilevel"/>
    <w:tmpl w:val="1E4EF87E"/>
    <w:styleLink w:val="Styl5"/>
    <w:lvl w:ilvl="0">
      <w:start w:val="2"/>
      <w:numFmt w:val="decimal"/>
      <w:suff w:val="nothing"/>
      <w:lvlText w:val="Článek %1."/>
      <w:lvlJc w:val="left"/>
      <w:pPr>
        <w:ind w:left="0" w:firstLine="0"/>
      </w:pPr>
    </w:lvl>
    <w:lvl w:ilvl="1">
      <w:start w:val="1"/>
      <w:numFmt w:val="decimal"/>
      <w:lvlText w:val="%2."/>
      <w:lvlJc w:val="left"/>
      <w:pPr>
        <w:ind w:left="1418" w:hanging="1418"/>
      </w:pPr>
      <w:rPr>
        <w:rFonts w:hint="default"/>
        <w:b w:val="0"/>
      </w:rPr>
    </w:lvl>
    <w:lvl w:ilvl="2">
      <w:start w:val="1"/>
      <w:numFmt w:val="lowerLetter"/>
      <w:suff w:val="nothing"/>
      <w:lvlText w:val="(%3)"/>
      <w:lvlJc w:val="left"/>
      <w:pPr>
        <w:ind w:left="2211" w:hanging="1020"/>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4" w15:restartNumberingAfterBreak="0">
    <w:nsid w:val="526C3431"/>
    <w:multiLevelType w:val="hybridMultilevel"/>
    <w:tmpl w:val="0E40FA28"/>
    <w:lvl w:ilvl="0" w:tplc="B796A2DE">
      <w:numFmt w:val="bullet"/>
      <w:lvlText w:val="-"/>
      <w:lvlJc w:val="left"/>
      <w:pPr>
        <w:ind w:left="1080" w:hanging="360"/>
      </w:pPr>
      <w:rPr>
        <w:rFonts w:ascii="Times New Roman" w:eastAsia="Calibri" w:hAnsi="Times New Roman" w:cs="Times New Roman"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35" w15:restartNumberingAfterBreak="0">
    <w:nsid w:val="54103192"/>
    <w:multiLevelType w:val="hybridMultilevel"/>
    <w:tmpl w:val="0FDE047C"/>
    <w:lvl w:ilvl="0" w:tplc="04050001">
      <w:start w:val="1"/>
      <w:numFmt w:val="bullet"/>
      <w:lvlText w:val=""/>
      <w:lvlJc w:val="left"/>
      <w:pPr>
        <w:ind w:left="2484" w:hanging="360"/>
      </w:pPr>
      <w:rPr>
        <w:rFonts w:ascii="Symbol" w:hAnsi="Symbol" w:hint="default"/>
      </w:rPr>
    </w:lvl>
    <w:lvl w:ilvl="1" w:tplc="04050003" w:tentative="1">
      <w:start w:val="1"/>
      <w:numFmt w:val="bullet"/>
      <w:lvlText w:val="o"/>
      <w:lvlJc w:val="left"/>
      <w:pPr>
        <w:ind w:left="3204" w:hanging="360"/>
      </w:pPr>
      <w:rPr>
        <w:rFonts w:ascii="Courier New" w:hAnsi="Courier New" w:cs="Courier New" w:hint="default"/>
      </w:rPr>
    </w:lvl>
    <w:lvl w:ilvl="2" w:tplc="04050005" w:tentative="1">
      <w:start w:val="1"/>
      <w:numFmt w:val="bullet"/>
      <w:lvlText w:val=""/>
      <w:lvlJc w:val="left"/>
      <w:pPr>
        <w:ind w:left="3924" w:hanging="360"/>
      </w:pPr>
      <w:rPr>
        <w:rFonts w:ascii="Wingdings" w:hAnsi="Wingdings" w:hint="default"/>
      </w:rPr>
    </w:lvl>
    <w:lvl w:ilvl="3" w:tplc="04050001" w:tentative="1">
      <w:start w:val="1"/>
      <w:numFmt w:val="bullet"/>
      <w:lvlText w:val=""/>
      <w:lvlJc w:val="left"/>
      <w:pPr>
        <w:ind w:left="4644" w:hanging="360"/>
      </w:pPr>
      <w:rPr>
        <w:rFonts w:ascii="Symbol" w:hAnsi="Symbol" w:hint="default"/>
      </w:rPr>
    </w:lvl>
    <w:lvl w:ilvl="4" w:tplc="04050003" w:tentative="1">
      <w:start w:val="1"/>
      <w:numFmt w:val="bullet"/>
      <w:lvlText w:val="o"/>
      <w:lvlJc w:val="left"/>
      <w:pPr>
        <w:ind w:left="5364" w:hanging="360"/>
      </w:pPr>
      <w:rPr>
        <w:rFonts w:ascii="Courier New" w:hAnsi="Courier New" w:cs="Courier New" w:hint="default"/>
      </w:rPr>
    </w:lvl>
    <w:lvl w:ilvl="5" w:tplc="04050005" w:tentative="1">
      <w:start w:val="1"/>
      <w:numFmt w:val="bullet"/>
      <w:lvlText w:val=""/>
      <w:lvlJc w:val="left"/>
      <w:pPr>
        <w:ind w:left="6084" w:hanging="360"/>
      </w:pPr>
      <w:rPr>
        <w:rFonts w:ascii="Wingdings" w:hAnsi="Wingdings" w:hint="default"/>
      </w:rPr>
    </w:lvl>
    <w:lvl w:ilvl="6" w:tplc="04050001" w:tentative="1">
      <w:start w:val="1"/>
      <w:numFmt w:val="bullet"/>
      <w:lvlText w:val=""/>
      <w:lvlJc w:val="left"/>
      <w:pPr>
        <w:ind w:left="6804" w:hanging="360"/>
      </w:pPr>
      <w:rPr>
        <w:rFonts w:ascii="Symbol" w:hAnsi="Symbol" w:hint="default"/>
      </w:rPr>
    </w:lvl>
    <w:lvl w:ilvl="7" w:tplc="04050003" w:tentative="1">
      <w:start w:val="1"/>
      <w:numFmt w:val="bullet"/>
      <w:lvlText w:val="o"/>
      <w:lvlJc w:val="left"/>
      <w:pPr>
        <w:ind w:left="7524" w:hanging="360"/>
      </w:pPr>
      <w:rPr>
        <w:rFonts w:ascii="Courier New" w:hAnsi="Courier New" w:cs="Courier New" w:hint="default"/>
      </w:rPr>
    </w:lvl>
    <w:lvl w:ilvl="8" w:tplc="04050005" w:tentative="1">
      <w:start w:val="1"/>
      <w:numFmt w:val="bullet"/>
      <w:lvlText w:val=""/>
      <w:lvlJc w:val="left"/>
      <w:pPr>
        <w:ind w:left="8244" w:hanging="360"/>
      </w:pPr>
      <w:rPr>
        <w:rFonts w:ascii="Wingdings" w:hAnsi="Wingdings" w:hint="default"/>
      </w:rPr>
    </w:lvl>
  </w:abstractNum>
  <w:abstractNum w:abstractNumId="36" w15:restartNumberingAfterBreak="0">
    <w:nsid w:val="54226AF3"/>
    <w:multiLevelType w:val="hybridMultilevel"/>
    <w:tmpl w:val="22187D96"/>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7" w15:restartNumberingAfterBreak="0">
    <w:nsid w:val="55EB667E"/>
    <w:multiLevelType w:val="hybridMultilevel"/>
    <w:tmpl w:val="8A1E3372"/>
    <w:lvl w:ilvl="0" w:tplc="04050017">
      <w:start w:val="1"/>
      <w:numFmt w:val="lowerLetter"/>
      <w:lvlText w:val="%1)"/>
      <w:lvlJc w:val="left"/>
      <w:pPr>
        <w:ind w:left="1145" w:hanging="360"/>
      </w:pPr>
    </w:lvl>
    <w:lvl w:ilvl="1" w:tplc="04050019" w:tentative="1">
      <w:start w:val="1"/>
      <w:numFmt w:val="lowerLetter"/>
      <w:lvlText w:val="%2."/>
      <w:lvlJc w:val="left"/>
      <w:pPr>
        <w:ind w:left="1865" w:hanging="360"/>
      </w:pPr>
    </w:lvl>
    <w:lvl w:ilvl="2" w:tplc="0405001B" w:tentative="1">
      <w:start w:val="1"/>
      <w:numFmt w:val="lowerRoman"/>
      <w:lvlText w:val="%3."/>
      <w:lvlJc w:val="right"/>
      <w:pPr>
        <w:ind w:left="2585" w:hanging="180"/>
      </w:pPr>
    </w:lvl>
    <w:lvl w:ilvl="3" w:tplc="0405000F" w:tentative="1">
      <w:start w:val="1"/>
      <w:numFmt w:val="decimal"/>
      <w:lvlText w:val="%4."/>
      <w:lvlJc w:val="left"/>
      <w:pPr>
        <w:ind w:left="3305" w:hanging="360"/>
      </w:pPr>
    </w:lvl>
    <w:lvl w:ilvl="4" w:tplc="04050019" w:tentative="1">
      <w:start w:val="1"/>
      <w:numFmt w:val="lowerLetter"/>
      <w:lvlText w:val="%5."/>
      <w:lvlJc w:val="left"/>
      <w:pPr>
        <w:ind w:left="4025" w:hanging="360"/>
      </w:pPr>
    </w:lvl>
    <w:lvl w:ilvl="5" w:tplc="0405001B" w:tentative="1">
      <w:start w:val="1"/>
      <w:numFmt w:val="lowerRoman"/>
      <w:lvlText w:val="%6."/>
      <w:lvlJc w:val="right"/>
      <w:pPr>
        <w:ind w:left="4745" w:hanging="180"/>
      </w:pPr>
    </w:lvl>
    <w:lvl w:ilvl="6" w:tplc="0405000F" w:tentative="1">
      <w:start w:val="1"/>
      <w:numFmt w:val="decimal"/>
      <w:lvlText w:val="%7."/>
      <w:lvlJc w:val="left"/>
      <w:pPr>
        <w:ind w:left="5465" w:hanging="360"/>
      </w:pPr>
    </w:lvl>
    <w:lvl w:ilvl="7" w:tplc="04050019" w:tentative="1">
      <w:start w:val="1"/>
      <w:numFmt w:val="lowerLetter"/>
      <w:lvlText w:val="%8."/>
      <w:lvlJc w:val="left"/>
      <w:pPr>
        <w:ind w:left="6185" w:hanging="360"/>
      </w:pPr>
    </w:lvl>
    <w:lvl w:ilvl="8" w:tplc="0405001B" w:tentative="1">
      <w:start w:val="1"/>
      <w:numFmt w:val="lowerRoman"/>
      <w:lvlText w:val="%9."/>
      <w:lvlJc w:val="right"/>
      <w:pPr>
        <w:ind w:left="6905" w:hanging="180"/>
      </w:pPr>
    </w:lvl>
  </w:abstractNum>
  <w:abstractNum w:abstractNumId="38" w15:restartNumberingAfterBreak="0">
    <w:nsid w:val="565D70C6"/>
    <w:multiLevelType w:val="hybridMultilevel"/>
    <w:tmpl w:val="4BC65E8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39" w15:restartNumberingAfterBreak="0">
    <w:nsid w:val="58185D54"/>
    <w:multiLevelType w:val="hybridMultilevel"/>
    <w:tmpl w:val="3DD8F8FC"/>
    <w:lvl w:ilvl="0" w:tplc="6D386C12">
      <w:start w:val="1"/>
      <w:numFmt w:val="decimal"/>
      <w:lvlText w:val="4.%1."/>
      <w:lvlJc w:val="left"/>
      <w:pPr>
        <w:ind w:left="1146" w:hanging="360"/>
      </w:pPr>
      <w:rPr>
        <w:rFonts w:ascii="Times New Roman" w:hAnsi="Times New Roman" w:hint="default"/>
        <w:b w:val="0"/>
        <w:i w:val="0"/>
        <w:color w:val="auto"/>
        <w:sz w:val="22"/>
        <w:szCs w:val="22"/>
      </w:r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40" w15:restartNumberingAfterBreak="0">
    <w:nsid w:val="5E117804"/>
    <w:multiLevelType w:val="hybridMultilevel"/>
    <w:tmpl w:val="F7F402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1" w15:restartNumberingAfterBreak="0">
    <w:nsid w:val="5ECE40AC"/>
    <w:multiLevelType w:val="hybridMultilevel"/>
    <w:tmpl w:val="9B8CF44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5F2D0ED4"/>
    <w:multiLevelType w:val="hybridMultilevel"/>
    <w:tmpl w:val="38C2B6CA"/>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3" w15:restartNumberingAfterBreak="0">
    <w:nsid w:val="64E55ECA"/>
    <w:multiLevelType w:val="multilevel"/>
    <w:tmpl w:val="219CBD72"/>
    <w:lvl w:ilvl="0">
      <w:start w:val="1"/>
      <w:numFmt w:val="decimal"/>
      <w:lvlText w:val="%1."/>
      <w:lvlJc w:val="left"/>
      <w:pPr>
        <w:ind w:left="720" w:hanging="360"/>
      </w:pPr>
      <w:rPr>
        <w:color w:val="auto"/>
      </w:rPr>
    </w:lvl>
    <w:lvl w:ilvl="1">
      <w:start w:val="1"/>
      <w:numFmt w:val="decimal"/>
      <w:isLgl/>
      <w:lvlText w:val="%1.%2."/>
      <w:lvlJc w:val="left"/>
      <w:pPr>
        <w:ind w:left="861" w:hanging="43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44" w15:restartNumberingAfterBreak="0">
    <w:nsid w:val="65791554"/>
    <w:multiLevelType w:val="multilevel"/>
    <w:tmpl w:val="DEBC8A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66C85D16"/>
    <w:multiLevelType w:val="hybridMultilevel"/>
    <w:tmpl w:val="E1B8FEAE"/>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46" w15:restartNumberingAfterBreak="0">
    <w:nsid w:val="67BE36BD"/>
    <w:multiLevelType w:val="hybridMultilevel"/>
    <w:tmpl w:val="4E4058C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6A1E55DD"/>
    <w:multiLevelType w:val="hybridMultilevel"/>
    <w:tmpl w:val="B2444EA2"/>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8" w15:restartNumberingAfterBreak="0">
    <w:nsid w:val="6AB26D48"/>
    <w:multiLevelType w:val="hybridMultilevel"/>
    <w:tmpl w:val="870C41C4"/>
    <w:lvl w:ilvl="0" w:tplc="B13E316C">
      <w:start w:val="1"/>
      <w:numFmt w:val="decimal"/>
      <w:lvlText w:val="1.%1."/>
      <w:lvlJc w:val="left"/>
      <w:pPr>
        <w:ind w:left="1146" w:hanging="360"/>
      </w:pPr>
      <w:rPr>
        <w:rFonts w:ascii="Times New Roman" w:hAnsi="Times New Roman" w:hint="default"/>
        <w:b w:val="0"/>
        <w:i w:val="0"/>
        <w:color w:val="auto"/>
        <w:sz w:val="22"/>
        <w:szCs w:val="22"/>
      </w:r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49" w15:restartNumberingAfterBreak="0">
    <w:nsid w:val="6B92193E"/>
    <w:multiLevelType w:val="hybridMultilevel"/>
    <w:tmpl w:val="1A6883B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0" w15:restartNumberingAfterBreak="0">
    <w:nsid w:val="6B987ED5"/>
    <w:multiLevelType w:val="multilevel"/>
    <w:tmpl w:val="085C07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6C041D60"/>
    <w:multiLevelType w:val="multilevel"/>
    <w:tmpl w:val="454E1C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6EF33102"/>
    <w:multiLevelType w:val="hybridMultilevel"/>
    <w:tmpl w:val="878A5D6A"/>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53" w15:restartNumberingAfterBreak="0">
    <w:nsid w:val="6FDD3904"/>
    <w:multiLevelType w:val="hybridMultilevel"/>
    <w:tmpl w:val="CC8CD35C"/>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54" w15:restartNumberingAfterBreak="0">
    <w:nsid w:val="796A2677"/>
    <w:multiLevelType w:val="hybridMultilevel"/>
    <w:tmpl w:val="FAFAD548"/>
    <w:lvl w:ilvl="0" w:tplc="C4E06C3E">
      <w:start w:val="1"/>
      <w:numFmt w:val="decimal"/>
      <w:lvlText w:val="%1."/>
      <w:lvlJc w:val="left"/>
      <w:pPr>
        <w:ind w:left="720" w:hanging="360"/>
      </w:pPr>
      <w:rPr>
        <w:color w:val="auto"/>
      </w:rPr>
    </w:lvl>
    <w:lvl w:ilvl="1" w:tplc="110C4D04">
      <w:start w:val="1"/>
      <w:numFmt w:val="bullet"/>
      <w:lvlText w:val="-"/>
      <w:lvlJc w:val="left"/>
      <w:pPr>
        <w:ind w:left="1440" w:hanging="360"/>
      </w:pPr>
      <w:rPr>
        <w:rFonts w:ascii="Times New Roman" w:hAnsi="Times New Roman"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5" w15:restartNumberingAfterBreak="0">
    <w:nsid w:val="79F278D9"/>
    <w:multiLevelType w:val="multilevel"/>
    <w:tmpl w:val="DE4A7B76"/>
    <w:lvl w:ilvl="0">
      <w:start w:val="1"/>
      <w:numFmt w:val="bullet"/>
      <w:lvlText w:val="●"/>
      <w:lvlJc w:val="left"/>
      <w:pPr>
        <w:ind w:left="2484" w:hanging="360"/>
      </w:pPr>
      <w:rPr>
        <w:u w:val="none"/>
      </w:rPr>
    </w:lvl>
    <w:lvl w:ilvl="1">
      <w:start w:val="1"/>
      <w:numFmt w:val="bullet"/>
      <w:lvlText w:val="○"/>
      <w:lvlJc w:val="left"/>
      <w:pPr>
        <w:ind w:left="3204" w:hanging="360"/>
      </w:pPr>
      <w:rPr>
        <w:u w:val="none"/>
      </w:rPr>
    </w:lvl>
    <w:lvl w:ilvl="2">
      <w:start w:val="1"/>
      <w:numFmt w:val="bullet"/>
      <w:lvlText w:val="■"/>
      <w:lvlJc w:val="left"/>
      <w:pPr>
        <w:ind w:left="3924" w:hanging="360"/>
      </w:pPr>
      <w:rPr>
        <w:u w:val="none"/>
      </w:rPr>
    </w:lvl>
    <w:lvl w:ilvl="3">
      <w:start w:val="1"/>
      <w:numFmt w:val="bullet"/>
      <w:lvlText w:val="●"/>
      <w:lvlJc w:val="left"/>
      <w:pPr>
        <w:ind w:left="4644" w:hanging="360"/>
      </w:pPr>
      <w:rPr>
        <w:u w:val="none"/>
      </w:rPr>
    </w:lvl>
    <w:lvl w:ilvl="4">
      <w:start w:val="1"/>
      <w:numFmt w:val="bullet"/>
      <w:lvlText w:val="○"/>
      <w:lvlJc w:val="left"/>
      <w:pPr>
        <w:ind w:left="5364" w:hanging="360"/>
      </w:pPr>
      <w:rPr>
        <w:u w:val="none"/>
      </w:rPr>
    </w:lvl>
    <w:lvl w:ilvl="5">
      <w:start w:val="1"/>
      <w:numFmt w:val="bullet"/>
      <w:lvlText w:val="■"/>
      <w:lvlJc w:val="left"/>
      <w:pPr>
        <w:ind w:left="6084" w:hanging="360"/>
      </w:pPr>
      <w:rPr>
        <w:u w:val="none"/>
      </w:rPr>
    </w:lvl>
    <w:lvl w:ilvl="6">
      <w:start w:val="1"/>
      <w:numFmt w:val="bullet"/>
      <w:lvlText w:val="●"/>
      <w:lvlJc w:val="left"/>
      <w:pPr>
        <w:ind w:left="6804" w:hanging="360"/>
      </w:pPr>
      <w:rPr>
        <w:u w:val="none"/>
      </w:rPr>
    </w:lvl>
    <w:lvl w:ilvl="7">
      <w:start w:val="1"/>
      <w:numFmt w:val="bullet"/>
      <w:lvlText w:val="○"/>
      <w:lvlJc w:val="left"/>
      <w:pPr>
        <w:ind w:left="7524" w:hanging="360"/>
      </w:pPr>
      <w:rPr>
        <w:u w:val="none"/>
      </w:rPr>
    </w:lvl>
    <w:lvl w:ilvl="8">
      <w:start w:val="1"/>
      <w:numFmt w:val="bullet"/>
      <w:lvlText w:val="■"/>
      <w:lvlJc w:val="left"/>
      <w:pPr>
        <w:ind w:left="8244" w:hanging="360"/>
      </w:pPr>
      <w:rPr>
        <w:u w:val="none"/>
      </w:rPr>
    </w:lvl>
  </w:abstractNum>
  <w:abstractNum w:abstractNumId="56" w15:restartNumberingAfterBreak="0">
    <w:nsid w:val="7B3D2722"/>
    <w:multiLevelType w:val="hybridMultilevel"/>
    <w:tmpl w:val="E4D2F628"/>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57" w15:restartNumberingAfterBreak="0">
    <w:nsid w:val="7CF173AC"/>
    <w:multiLevelType w:val="hybridMultilevel"/>
    <w:tmpl w:val="D39A6388"/>
    <w:lvl w:ilvl="0" w:tplc="4BF8B6DE">
      <w:start w:val="1"/>
      <w:numFmt w:val="decimal"/>
      <w:lvlText w:val="1.7.%1."/>
      <w:lvlJc w:val="left"/>
      <w:pPr>
        <w:ind w:left="1146" w:hanging="360"/>
      </w:pPr>
      <w:rPr>
        <w:rFonts w:hint="default"/>
        <w:b w:val="0"/>
        <w:i w:val="0"/>
        <w:color w:val="auto"/>
        <w:sz w:val="22"/>
        <w:szCs w:val="22"/>
      </w:rPr>
    </w:lvl>
    <w:lvl w:ilvl="1" w:tplc="D74E7D52">
      <w:start w:val="1"/>
      <w:numFmt w:val="lowerLetter"/>
      <w:lvlText w:val="%2)"/>
      <w:lvlJc w:val="left"/>
      <w:pPr>
        <w:ind w:left="1866" w:hanging="360"/>
      </w:pPr>
      <w:rPr>
        <w:rFonts w:hint="default"/>
      </w:r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58" w15:restartNumberingAfterBreak="0">
    <w:nsid w:val="7F194567"/>
    <w:multiLevelType w:val="hybridMultilevel"/>
    <w:tmpl w:val="A8707D60"/>
    <w:lvl w:ilvl="0" w:tplc="0CB28372">
      <w:start w:val="1"/>
      <w:numFmt w:val="decimal"/>
      <w:lvlText w:val="2.%1."/>
      <w:lvlJc w:val="left"/>
      <w:pPr>
        <w:ind w:left="1146" w:hanging="360"/>
      </w:pPr>
      <w:rPr>
        <w:rFonts w:ascii="Times New Roman" w:hAnsi="Times New Roman" w:hint="default"/>
        <w:b w:val="0"/>
        <w:i w:val="0"/>
        <w:color w:val="auto"/>
        <w:sz w:val="22"/>
        <w:szCs w:val="22"/>
      </w:r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num w:numId="1" w16cid:durableId="807090339">
    <w:abstractNumId w:val="7"/>
  </w:num>
  <w:num w:numId="2" w16cid:durableId="552547128">
    <w:abstractNumId w:val="11"/>
  </w:num>
  <w:num w:numId="3" w16cid:durableId="983973897">
    <w:abstractNumId w:val="36"/>
  </w:num>
  <w:num w:numId="4" w16cid:durableId="631786211">
    <w:abstractNumId w:val="8"/>
  </w:num>
  <w:num w:numId="5" w16cid:durableId="432362616">
    <w:abstractNumId w:val="28"/>
  </w:num>
  <w:num w:numId="6" w16cid:durableId="1660305841">
    <w:abstractNumId w:val="0"/>
  </w:num>
  <w:num w:numId="7" w16cid:durableId="2124417221">
    <w:abstractNumId w:val="22"/>
  </w:num>
  <w:num w:numId="8" w16cid:durableId="1117868218">
    <w:abstractNumId w:val="37"/>
  </w:num>
  <w:num w:numId="9" w16cid:durableId="912013015">
    <w:abstractNumId w:val="10"/>
  </w:num>
  <w:num w:numId="10" w16cid:durableId="1088844886">
    <w:abstractNumId w:val="14"/>
  </w:num>
  <w:num w:numId="11" w16cid:durableId="1408530672">
    <w:abstractNumId w:val="43"/>
  </w:num>
  <w:num w:numId="12" w16cid:durableId="917788695">
    <w:abstractNumId w:val="49"/>
  </w:num>
  <w:num w:numId="13" w16cid:durableId="1157914120">
    <w:abstractNumId w:val="16"/>
  </w:num>
  <w:num w:numId="14" w16cid:durableId="834682663">
    <w:abstractNumId w:val="38"/>
  </w:num>
  <w:num w:numId="15" w16cid:durableId="1491486140">
    <w:abstractNumId w:val="57"/>
  </w:num>
  <w:num w:numId="16" w16cid:durableId="1861427386">
    <w:abstractNumId w:val="58"/>
  </w:num>
  <w:num w:numId="17" w16cid:durableId="1886259580">
    <w:abstractNumId w:val="12"/>
  </w:num>
  <w:num w:numId="18" w16cid:durableId="462113867">
    <w:abstractNumId w:val="24"/>
  </w:num>
  <w:num w:numId="19" w16cid:durableId="505366507">
    <w:abstractNumId w:val="15"/>
  </w:num>
  <w:num w:numId="20" w16cid:durableId="203179078">
    <w:abstractNumId w:val="25"/>
  </w:num>
  <w:num w:numId="21" w16cid:durableId="141122057">
    <w:abstractNumId w:val="3"/>
  </w:num>
  <w:num w:numId="22" w16cid:durableId="1689790451">
    <w:abstractNumId w:val="46"/>
  </w:num>
  <w:num w:numId="23" w16cid:durableId="2022662418">
    <w:abstractNumId w:val="31"/>
  </w:num>
  <w:num w:numId="24" w16cid:durableId="956369868">
    <w:abstractNumId w:val="33"/>
  </w:num>
  <w:num w:numId="25" w16cid:durableId="1747024101">
    <w:abstractNumId w:val="21"/>
  </w:num>
  <w:num w:numId="26" w16cid:durableId="1190606634">
    <w:abstractNumId w:val="5"/>
  </w:num>
  <w:num w:numId="27" w16cid:durableId="749348969">
    <w:abstractNumId w:val="48"/>
  </w:num>
  <w:num w:numId="28" w16cid:durableId="1138763413">
    <w:abstractNumId w:val="53"/>
  </w:num>
  <w:num w:numId="29" w16cid:durableId="617027836">
    <w:abstractNumId w:val="50"/>
  </w:num>
  <w:num w:numId="30" w16cid:durableId="171515080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174900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91643634">
    <w:abstractNumId w:val="39"/>
  </w:num>
  <w:num w:numId="33" w16cid:durableId="481122418">
    <w:abstractNumId w:val="29"/>
  </w:num>
  <w:num w:numId="34" w16cid:durableId="467675250">
    <w:abstractNumId w:val="54"/>
  </w:num>
  <w:num w:numId="35" w16cid:durableId="1150754185">
    <w:abstractNumId w:val="14"/>
  </w:num>
  <w:num w:numId="36" w16cid:durableId="1035694879">
    <w:abstractNumId w:val="34"/>
  </w:num>
  <w:num w:numId="37" w16cid:durableId="454451427">
    <w:abstractNumId w:val="14"/>
  </w:num>
  <w:num w:numId="38" w16cid:durableId="609095650">
    <w:abstractNumId w:val="23"/>
  </w:num>
  <w:num w:numId="39" w16cid:durableId="1378042810">
    <w:abstractNumId w:val="14"/>
  </w:num>
  <w:num w:numId="40" w16cid:durableId="570774065">
    <w:abstractNumId w:val="14"/>
  </w:num>
  <w:num w:numId="41" w16cid:durableId="1315404601">
    <w:abstractNumId w:val="27"/>
  </w:num>
  <w:num w:numId="42" w16cid:durableId="1769228039">
    <w:abstractNumId w:val="44"/>
  </w:num>
  <w:num w:numId="43" w16cid:durableId="950816210">
    <w:abstractNumId w:val="19"/>
  </w:num>
  <w:num w:numId="44" w16cid:durableId="2053530064">
    <w:abstractNumId w:val="55"/>
  </w:num>
  <w:num w:numId="45" w16cid:durableId="1924215811">
    <w:abstractNumId w:val="51"/>
  </w:num>
  <w:num w:numId="46" w16cid:durableId="495804102">
    <w:abstractNumId w:val="41"/>
  </w:num>
  <w:num w:numId="47" w16cid:durableId="531964959">
    <w:abstractNumId w:val="6"/>
  </w:num>
  <w:num w:numId="48" w16cid:durableId="1697728948">
    <w:abstractNumId w:val="40"/>
  </w:num>
  <w:num w:numId="49" w16cid:durableId="1610232433">
    <w:abstractNumId w:val="45"/>
  </w:num>
  <w:num w:numId="50" w16cid:durableId="1866599905">
    <w:abstractNumId w:val="18"/>
  </w:num>
  <w:num w:numId="51" w16cid:durableId="1181621595">
    <w:abstractNumId w:val="47"/>
  </w:num>
  <w:num w:numId="52" w16cid:durableId="1413745465">
    <w:abstractNumId w:val="26"/>
  </w:num>
  <w:num w:numId="53" w16cid:durableId="1625965939">
    <w:abstractNumId w:val="4"/>
  </w:num>
  <w:num w:numId="54" w16cid:durableId="1579364634">
    <w:abstractNumId w:val="56"/>
  </w:num>
  <w:num w:numId="55" w16cid:durableId="1605259048">
    <w:abstractNumId w:val="52"/>
  </w:num>
  <w:num w:numId="56" w16cid:durableId="1693604312">
    <w:abstractNumId w:val="9"/>
  </w:num>
  <w:num w:numId="57" w16cid:durableId="1334642540">
    <w:abstractNumId w:val="42"/>
  </w:num>
  <w:num w:numId="58" w16cid:durableId="660668784">
    <w:abstractNumId w:val="35"/>
  </w:num>
  <w:num w:numId="59" w16cid:durableId="388460938">
    <w:abstractNumId w:val="30"/>
  </w:num>
  <w:num w:numId="60" w16cid:durableId="1502702380">
    <w:abstractNumId w:val="14"/>
  </w:num>
  <w:num w:numId="61" w16cid:durableId="1073157396">
    <w:abstractNumId w:val="14"/>
  </w:num>
  <w:num w:numId="62" w16cid:durableId="913508970">
    <w:abstractNumId w:val="20"/>
  </w:num>
  <w:num w:numId="63" w16cid:durableId="603810808">
    <w:abstractNumId w:val="14"/>
  </w:num>
  <w:num w:numId="64" w16cid:durableId="1716269732">
    <w:abstractNumId w:val="14"/>
  </w:num>
  <w:num w:numId="65" w16cid:durableId="435567379">
    <w:abstractNumId w:val="1"/>
  </w:num>
  <w:num w:numId="66" w16cid:durableId="290062391">
    <w:abstractNumId w:val="14"/>
  </w:num>
  <w:num w:numId="67" w16cid:durableId="1108158718">
    <w:abstractNumId w:val="32"/>
  </w:num>
  <w:num w:numId="68" w16cid:durableId="1340041802">
    <w:abstractNumId w:val="14"/>
  </w:num>
  <w:num w:numId="69" w16cid:durableId="1057897526">
    <w:abstractNumId w:val="17"/>
  </w:num>
  <w:num w:numId="70" w16cid:durableId="1523979434">
    <w:abstractNumId w:val="14"/>
  </w:num>
  <w:num w:numId="71" w16cid:durableId="1353261678">
    <w:abstractNumId w:val="13"/>
  </w:num>
  <w:num w:numId="72" w16cid:durableId="2090879508">
    <w:abstractNumId w:val="2"/>
  </w:num>
  <w:num w:numId="73" w16cid:durableId="975067374">
    <w:abstractNumId w:val="14"/>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620"/>
    <w:rsid w:val="0000000A"/>
    <w:rsid w:val="00001352"/>
    <w:rsid w:val="00003CF5"/>
    <w:rsid w:val="00005324"/>
    <w:rsid w:val="00006EDC"/>
    <w:rsid w:val="00007B39"/>
    <w:rsid w:val="00007F74"/>
    <w:rsid w:val="00011874"/>
    <w:rsid w:val="00011A05"/>
    <w:rsid w:val="00012B25"/>
    <w:rsid w:val="00012D67"/>
    <w:rsid w:val="00016028"/>
    <w:rsid w:val="000164E5"/>
    <w:rsid w:val="00016EA7"/>
    <w:rsid w:val="0001759F"/>
    <w:rsid w:val="00021DBA"/>
    <w:rsid w:val="00026995"/>
    <w:rsid w:val="00026F34"/>
    <w:rsid w:val="000314D8"/>
    <w:rsid w:val="000317C6"/>
    <w:rsid w:val="00031ACC"/>
    <w:rsid w:val="0003316D"/>
    <w:rsid w:val="00034349"/>
    <w:rsid w:val="000349E1"/>
    <w:rsid w:val="00034A0F"/>
    <w:rsid w:val="000354A5"/>
    <w:rsid w:val="0003776B"/>
    <w:rsid w:val="000414CD"/>
    <w:rsid w:val="00043047"/>
    <w:rsid w:val="00043952"/>
    <w:rsid w:val="00043AE7"/>
    <w:rsid w:val="00047F31"/>
    <w:rsid w:val="00050882"/>
    <w:rsid w:val="00051529"/>
    <w:rsid w:val="00051FDB"/>
    <w:rsid w:val="00052C96"/>
    <w:rsid w:val="00053404"/>
    <w:rsid w:val="00055EC6"/>
    <w:rsid w:val="00056329"/>
    <w:rsid w:val="00056E80"/>
    <w:rsid w:val="00057906"/>
    <w:rsid w:val="00061EF2"/>
    <w:rsid w:val="00062161"/>
    <w:rsid w:val="000621CA"/>
    <w:rsid w:val="000636EF"/>
    <w:rsid w:val="000650A5"/>
    <w:rsid w:val="0006676B"/>
    <w:rsid w:val="000704CC"/>
    <w:rsid w:val="00070772"/>
    <w:rsid w:val="00071591"/>
    <w:rsid w:val="00071599"/>
    <w:rsid w:val="000728DE"/>
    <w:rsid w:val="00073E98"/>
    <w:rsid w:val="000745FF"/>
    <w:rsid w:val="00074A24"/>
    <w:rsid w:val="00074A87"/>
    <w:rsid w:val="000750FF"/>
    <w:rsid w:val="00075E3F"/>
    <w:rsid w:val="000765E3"/>
    <w:rsid w:val="00076987"/>
    <w:rsid w:val="000770AD"/>
    <w:rsid w:val="000776E4"/>
    <w:rsid w:val="0008033D"/>
    <w:rsid w:val="00082281"/>
    <w:rsid w:val="00083108"/>
    <w:rsid w:val="0008394C"/>
    <w:rsid w:val="0008535F"/>
    <w:rsid w:val="00090DCE"/>
    <w:rsid w:val="00091595"/>
    <w:rsid w:val="00091C8C"/>
    <w:rsid w:val="000926AC"/>
    <w:rsid w:val="000926E2"/>
    <w:rsid w:val="00094B6C"/>
    <w:rsid w:val="00095D22"/>
    <w:rsid w:val="00096E47"/>
    <w:rsid w:val="000A00CC"/>
    <w:rsid w:val="000A0938"/>
    <w:rsid w:val="000A1DAE"/>
    <w:rsid w:val="000A233E"/>
    <w:rsid w:val="000A5A45"/>
    <w:rsid w:val="000A6459"/>
    <w:rsid w:val="000A658F"/>
    <w:rsid w:val="000A756D"/>
    <w:rsid w:val="000B1CDC"/>
    <w:rsid w:val="000B1F27"/>
    <w:rsid w:val="000B39D6"/>
    <w:rsid w:val="000B46C8"/>
    <w:rsid w:val="000B655D"/>
    <w:rsid w:val="000B683B"/>
    <w:rsid w:val="000C0AE4"/>
    <w:rsid w:val="000C3D16"/>
    <w:rsid w:val="000C3FBF"/>
    <w:rsid w:val="000C48FF"/>
    <w:rsid w:val="000C634A"/>
    <w:rsid w:val="000C6589"/>
    <w:rsid w:val="000C6D98"/>
    <w:rsid w:val="000D3678"/>
    <w:rsid w:val="000D3D08"/>
    <w:rsid w:val="000D3FA1"/>
    <w:rsid w:val="000D4DD8"/>
    <w:rsid w:val="000D4DDB"/>
    <w:rsid w:val="000D6A74"/>
    <w:rsid w:val="000D7EB2"/>
    <w:rsid w:val="000D7F00"/>
    <w:rsid w:val="000E0C0F"/>
    <w:rsid w:val="000E195D"/>
    <w:rsid w:val="000E39C8"/>
    <w:rsid w:val="000E434C"/>
    <w:rsid w:val="000E5032"/>
    <w:rsid w:val="000E55CB"/>
    <w:rsid w:val="000E59B8"/>
    <w:rsid w:val="000E5E17"/>
    <w:rsid w:val="000E7405"/>
    <w:rsid w:val="000E7DC5"/>
    <w:rsid w:val="000E7ED5"/>
    <w:rsid w:val="000F0D98"/>
    <w:rsid w:val="000F1C7D"/>
    <w:rsid w:val="000F1D78"/>
    <w:rsid w:val="000F2348"/>
    <w:rsid w:val="000F4053"/>
    <w:rsid w:val="000F615C"/>
    <w:rsid w:val="00101627"/>
    <w:rsid w:val="0010523F"/>
    <w:rsid w:val="001077A6"/>
    <w:rsid w:val="00111B2B"/>
    <w:rsid w:val="0011207F"/>
    <w:rsid w:val="001125C2"/>
    <w:rsid w:val="00112776"/>
    <w:rsid w:val="001139E0"/>
    <w:rsid w:val="00116DEB"/>
    <w:rsid w:val="001170D0"/>
    <w:rsid w:val="00117282"/>
    <w:rsid w:val="00120B83"/>
    <w:rsid w:val="00120E71"/>
    <w:rsid w:val="00123428"/>
    <w:rsid w:val="00123549"/>
    <w:rsid w:val="00125221"/>
    <w:rsid w:val="00126654"/>
    <w:rsid w:val="00126FAD"/>
    <w:rsid w:val="00130CFB"/>
    <w:rsid w:val="00132644"/>
    <w:rsid w:val="00133924"/>
    <w:rsid w:val="001348C4"/>
    <w:rsid w:val="00134E68"/>
    <w:rsid w:val="001352BB"/>
    <w:rsid w:val="00136031"/>
    <w:rsid w:val="00140B53"/>
    <w:rsid w:val="0014113D"/>
    <w:rsid w:val="00141728"/>
    <w:rsid w:val="00142409"/>
    <w:rsid w:val="00143B98"/>
    <w:rsid w:val="00144037"/>
    <w:rsid w:val="00145597"/>
    <w:rsid w:val="001462BD"/>
    <w:rsid w:val="001463E1"/>
    <w:rsid w:val="00146A4C"/>
    <w:rsid w:val="001521F0"/>
    <w:rsid w:val="00153890"/>
    <w:rsid w:val="00156325"/>
    <w:rsid w:val="00156B4E"/>
    <w:rsid w:val="00156C4C"/>
    <w:rsid w:val="00156DAD"/>
    <w:rsid w:val="00161587"/>
    <w:rsid w:val="001617CB"/>
    <w:rsid w:val="00162100"/>
    <w:rsid w:val="001653CD"/>
    <w:rsid w:val="00166896"/>
    <w:rsid w:val="00166B1B"/>
    <w:rsid w:val="001672F9"/>
    <w:rsid w:val="0017014B"/>
    <w:rsid w:val="00170B2B"/>
    <w:rsid w:val="001715A2"/>
    <w:rsid w:val="001717B8"/>
    <w:rsid w:val="00173417"/>
    <w:rsid w:val="00173D5E"/>
    <w:rsid w:val="00177396"/>
    <w:rsid w:val="0018257E"/>
    <w:rsid w:val="00184363"/>
    <w:rsid w:val="00186537"/>
    <w:rsid w:val="0019020F"/>
    <w:rsid w:val="00190BC5"/>
    <w:rsid w:val="00191115"/>
    <w:rsid w:val="001913F4"/>
    <w:rsid w:val="00191491"/>
    <w:rsid w:val="00194E84"/>
    <w:rsid w:val="001A3C29"/>
    <w:rsid w:val="001A62F5"/>
    <w:rsid w:val="001A727E"/>
    <w:rsid w:val="001B2755"/>
    <w:rsid w:val="001B2BF8"/>
    <w:rsid w:val="001B3DC7"/>
    <w:rsid w:val="001C03E1"/>
    <w:rsid w:val="001C0EB8"/>
    <w:rsid w:val="001C4AB7"/>
    <w:rsid w:val="001C4C8B"/>
    <w:rsid w:val="001C58FF"/>
    <w:rsid w:val="001C5BC4"/>
    <w:rsid w:val="001D0123"/>
    <w:rsid w:val="001D0260"/>
    <w:rsid w:val="001D24AD"/>
    <w:rsid w:val="001D2868"/>
    <w:rsid w:val="001D5567"/>
    <w:rsid w:val="001D5F4B"/>
    <w:rsid w:val="001D6C6F"/>
    <w:rsid w:val="001D6FCC"/>
    <w:rsid w:val="001E063C"/>
    <w:rsid w:val="001E0B4B"/>
    <w:rsid w:val="001E0E44"/>
    <w:rsid w:val="001E1005"/>
    <w:rsid w:val="001E120A"/>
    <w:rsid w:val="001E146A"/>
    <w:rsid w:val="001E1C66"/>
    <w:rsid w:val="001E2538"/>
    <w:rsid w:val="001E29A3"/>
    <w:rsid w:val="001E3850"/>
    <w:rsid w:val="001E4058"/>
    <w:rsid w:val="001E4289"/>
    <w:rsid w:val="001E4747"/>
    <w:rsid w:val="001E5312"/>
    <w:rsid w:val="001E74F3"/>
    <w:rsid w:val="001E7D08"/>
    <w:rsid w:val="001F1F2B"/>
    <w:rsid w:val="001F4F5A"/>
    <w:rsid w:val="001F5986"/>
    <w:rsid w:val="00202F6A"/>
    <w:rsid w:val="00203294"/>
    <w:rsid w:val="0020477E"/>
    <w:rsid w:val="00207BFE"/>
    <w:rsid w:val="00210467"/>
    <w:rsid w:val="00214116"/>
    <w:rsid w:val="00215C1B"/>
    <w:rsid w:val="00215D81"/>
    <w:rsid w:val="0021621A"/>
    <w:rsid w:val="002167AC"/>
    <w:rsid w:val="00217648"/>
    <w:rsid w:val="002233B1"/>
    <w:rsid w:val="00227B48"/>
    <w:rsid w:val="00230016"/>
    <w:rsid w:val="0023311E"/>
    <w:rsid w:val="002336CC"/>
    <w:rsid w:val="00234F94"/>
    <w:rsid w:val="002356A0"/>
    <w:rsid w:val="0023624B"/>
    <w:rsid w:val="0024061C"/>
    <w:rsid w:val="00240FD3"/>
    <w:rsid w:val="00245293"/>
    <w:rsid w:val="00246C22"/>
    <w:rsid w:val="00247669"/>
    <w:rsid w:val="00247846"/>
    <w:rsid w:val="00250100"/>
    <w:rsid w:val="002507B4"/>
    <w:rsid w:val="00251246"/>
    <w:rsid w:val="00251AD4"/>
    <w:rsid w:val="00251EA1"/>
    <w:rsid w:val="00252D73"/>
    <w:rsid w:val="00253C0B"/>
    <w:rsid w:val="00254E72"/>
    <w:rsid w:val="00254EB1"/>
    <w:rsid w:val="0025608E"/>
    <w:rsid w:val="002620A1"/>
    <w:rsid w:val="00263BFB"/>
    <w:rsid w:val="002654A2"/>
    <w:rsid w:val="00265B48"/>
    <w:rsid w:val="002661FF"/>
    <w:rsid w:val="0027248B"/>
    <w:rsid w:val="002725C1"/>
    <w:rsid w:val="00272636"/>
    <w:rsid w:val="00274ADA"/>
    <w:rsid w:val="00275FDC"/>
    <w:rsid w:val="00276D45"/>
    <w:rsid w:val="00277447"/>
    <w:rsid w:val="002779F6"/>
    <w:rsid w:val="002836DC"/>
    <w:rsid w:val="00286873"/>
    <w:rsid w:val="00287C61"/>
    <w:rsid w:val="00292236"/>
    <w:rsid w:val="00294CD6"/>
    <w:rsid w:val="002A0060"/>
    <w:rsid w:val="002A0289"/>
    <w:rsid w:val="002A1FEF"/>
    <w:rsid w:val="002A20EE"/>
    <w:rsid w:val="002A2CFE"/>
    <w:rsid w:val="002A3CC2"/>
    <w:rsid w:val="002A3F93"/>
    <w:rsid w:val="002A4F06"/>
    <w:rsid w:val="002A6D76"/>
    <w:rsid w:val="002A6E23"/>
    <w:rsid w:val="002A7370"/>
    <w:rsid w:val="002B0A24"/>
    <w:rsid w:val="002B3C4A"/>
    <w:rsid w:val="002B45CB"/>
    <w:rsid w:val="002C03B6"/>
    <w:rsid w:val="002C3AD9"/>
    <w:rsid w:val="002C7008"/>
    <w:rsid w:val="002D0500"/>
    <w:rsid w:val="002D0529"/>
    <w:rsid w:val="002D4931"/>
    <w:rsid w:val="002D4F84"/>
    <w:rsid w:val="002D4FD5"/>
    <w:rsid w:val="002D56A1"/>
    <w:rsid w:val="002D6C9C"/>
    <w:rsid w:val="002E03CB"/>
    <w:rsid w:val="002E196E"/>
    <w:rsid w:val="002E21EE"/>
    <w:rsid w:val="002E3E02"/>
    <w:rsid w:val="002E5656"/>
    <w:rsid w:val="002F06E4"/>
    <w:rsid w:val="002F1213"/>
    <w:rsid w:val="002F18C5"/>
    <w:rsid w:val="002F1AE3"/>
    <w:rsid w:val="002F2E1F"/>
    <w:rsid w:val="002F78D1"/>
    <w:rsid w:val="003021FE"/>
    <w:rsid w:val="0030263F"/>
    <w:rsid w:val="003038A6"/>
    <w:rsid w:val="00310FB4"/>
    <w:rsid w:val="00313228"/>
    <w:rsid w:val="003143B5"/>
    <w:rsid w:val="0031450A"/>
    <w:rsid w:val="00315801"/>
    <w:rsid w:val="00322943"/>
    <w:rsid w:val="00324E11"/>
    <w:rsid w:val="003263E1"/>
    <w:rsid w:val="003276E3"/>
    <w:rsid w:val="0033352A"/>
    <w:rsid w:val="00333741"/>
    <w:rsid w:val="00336C8D"/>
    <w:rsid w:val="003370BD"/>
    <w:rsid w:val="003379BF"/>
    <w:rsid w:val="00341A3E"/>
    <w:rsid w:val="00343799"/>
    <w:rsid w:val="00343BD8"/>
    <w:rsid w:val="00343C35"/>
    <w:rsid w:val="00343C57"/>
    <w:rsid w:val="00344827"/>
    <w:rsid w:val="00350BAA"/>
    <w:rsid w:val="0035258D"/>
    <w:rsid w:val="003528C6"/>
    <w:rsid w:val="003539C1"/>
    <w:rsid w:val="00353C98"/>
    <w:rsid w:val="0035689A"/>
    <w:rsid w:val="00356AE8"/>
    <w:rsid w:val="00356FF8"/>
    <w:rsid w:val="00357C0F"/>
    <w:rsid w:val="003651DC"/>
    <w:rsid w:val="00365BFC"/>
    <w:rsid w:val="00371810"/>
    <w:rsid w:val="00374F94"/>
    <w:rsid w:val="00376166"/>
    <w:rsid w:val="00377B17"/>
    <w:rsid w:val="003836B9"/>
    <w:rsid w:val="003836BA"/>
    <w:rsid w:val="003838BB"/>
    <w:rsid w:val="00387465"/>
    <w:rsid w:val="0039046F"/>
    <w:rsid w:val="00391019"/>
    <w:rsid w:val="00392F8C"/>
    <w:rsid w:val="0039435A"/>
    <w:rsid w:val="00395A55"/>
    <w:rsid w:val="003A21D0"/>
    <w:rsid w:val="003A2EC4"/>
    <w:rsid w:val="003B5CE3"/>
    <w:rsid w:val="003C27BF"/>
    <w:rsid w:val="003C2D61"/>
    <w:rsid w:val="003C3B49"/>
    <w:rsid w:val="003C5B8C"/>
    <w:rsid w:val="003D0735"/>
    <w:rsid w:val="003D34DA"/>
    <w:rsid w:val="003D6063"/>
    <w:rsid w:val="003D65D8"/>
    <w:rsid w:val="003D72D5"/>
    <w:rsid w:val="003D7957"/>
    <w:rsid w:val="003E0A8A"/>
    <w:rsid w:val="003E217E"/>
    <w:rsid w:val="003E3098"/>
    <w:rsid w:val="003E4BA1"/>
    <w:rsid w:val="003E7C60"/>
    <w:rsid w:val="003F1511"/>
    <w:rsid w:val="003F22A9"/>
    <w:rsid w:val="003F2C47"/>
    <w:rsid w:val="003F39F7"/>
    <w:rsid w:val="003F4D14"/>
    <w:rsid w:val="003F562B"/>
    <w:rsid w:val="004004F7"/>
    <w:rsid w:val="00401B8B"/>
    <w:rsid w:val="00404B28"/>
    <w:rsid w:val="0040619D"/>
    <w:rsid w:val="00412B9B"/>
    <w:rsid w:val="0042330A"/>
    <w:rsid w:val="00425391"/>
    <w:rsid w:val="00425B3C"/>
    <w:rsid w:val="00426078"/>
    <w:rsid w:val="0042656F"/>
    <w:rsid w:val="00430488"/>
    <w:rsid w:val="0043393C"/>
    <w:rsid w:val="004354B8"/>
    <w:rsid w:val="00436484"/>
    <w:rsid w:val="00436890"/>
    <w:rsid w:val="00436B0E"/>
    <w:rsid w:val="00440A84"/>
    <w:rsid w:val="00446E1B"/>
    <w:rsid w:val="00446E65"/>
    <w:rsid w:val="00450ECA"/>
    <w:rsid w:val="00453730"/>
    <w:rsid w:val="004564D7"/>
    <w:rsid w:val="00456777"/>
    <w:rsid w:val="00457A97"/>
    <w:rsid w:val="00460351"/>
    <w:rsid w:val="0046038D"/>
    <w:rsid w:val="00463ACA"/>
    <w:rsid w:val="00463FBD"/>
    <w:rsid w:val="00464B7A"/>
    <w:rsid w:val="004676DB"/>
    <w:rsid w:val="00472790"/>
    <w:rsid w:val="00472843"/>
    <w:rsid w:val="00473F51"/>
    <w:rsid w:val="00475001"/>
    <w:rsid w:val="0047658C"/>
    <w:rsid w:val="00477040"/>
    <w:rsid w:val="00477752"/>
    <w:rsid w:val="00477CD0"/>
    <w:rsid w:val="00482D8C"/>
    <w:rsid w:val="00483256"/>
    <w:rsid w:val="0048391A"/>
    <w:rsid w:val="004839A7"/>
    <w:rsid w:val="004860D7"/>
    <w:rsid w:val="004860ED"/>
    <w:rsid w:val="00491080"/>
    <w:rsid w:val="004919F8"/>
    <w:rsid w:val="004922F7"/>
    <w:rsid w:val="0049517E"/>
    <w:rsid w:val="004A0DCB"/>
    <w:rsid w:val="004A1EDF"/>
    <w:rsid w:val="004A3042"/>
    <w:rsid w:val="004A424D"/>
    <w:rsid w:val="004A4E5A"/>
    <w:rsid w:val="004A5580"/>
    <w:rsid w:val="004A56B1"/>
    <w:rsid w:val="004B1A96"/>
    <w:rsid w:val="004B3FBE"/>
    <w:rsid w:val="004B5043"/>
    <w:rsid w:val="004B5F33"/>
    <w:rsid w:val="004B6D89"/>
    <w:rsid w:val="004C0859"/>
    <w:rsid w:val="004C5D63"/>
    <w:rsid w:val="004C5E10"/>
    <w:rsid w:val="004C6AA5"/>
    <w:rsid w:val="004C6F89"/>
    <w:rsid w:val="004C7512"/>
    <w:rsid w:val="004C7CF6"/>
    <w:rsid w:val="004D03D1"/>
    <w:rsid w:val="004D3D22"/>
    <w:rsid w:val="004D4688"/>
    <w:rsid w:val="004D520A"/>
    <w:rsid w:val="004E2414"/>
    <w:rsid w:val="004E32CE"/>
    <w:rsid w:val="004E57B8"/>
    <w:rsid w:val="004E655D"/>
    <w:rsid w:val="004E6585"/>
    <w:rsid w:val="004E75A8"/>
    <w:rsid w:val="004F0699"/>
    <w:rsid w:val="004F0D35"/>
    <w:rsid w:val="004F1D8E"/>
    <w:rsid w:val="004F2D38"/>
    <w:rsid w:val="004F2DF8"/>
    <w:rsid w:val="004F3154"/>
    <w:rsid w:val="004F4BC4"/>
    <w:rsid w:val="004F56DA"/>
    <w:rsid w:val="004F63B3"/>
    <w:rsid w:val="005005E8"/>
    <w:rsid w:val="00500867"/>
    <w:rsid w:val="00501880"/>
    <w:rsid w:val="005029CD"/>
    <w:rsid w:val="00502E1A"/>
    <w:rsid w:val="00503959"/>
    <w:rsid w:val="00504F8F"/>
    <w:rsid w:val="00505F26"/>
    <w:rsid w:val="0050682C"/>
    <w:rsid w:val="00506998"/>
    <w:rsid w:val="0050702F"/>
    <w:rsid w:val="005078CA"/>
    <w:rsid w:val="005108DC"/>
    <w:rsid w:val="00510CD4"/>
    <w:rsid w:val="00511375"/>
    <w:rsid w:val="00511EFD"/>
    <w:rsid w:val="005151C4"/>
    <w:rsid w:val="005155C8"/>
    <w:rsid w:val="005171B4"/>
    <w:rsid w:val="00523B19"/>
    <w:rsid w:val="00525C14"/>
    <w:rsid w:val="00527DF5"/>
    <w:rsid w:val="00530CC0"/>
    <w:rsid w:val="0053127D"/>
    <w:rsid w:val="005321D8"/>
    <w:rsid w:val="005329E6"/>
    <w:rsid w:val="005334D7"/>
    <w:rsid w:val="005338E3"/>
    <w:rsid w:val="00533FC1"/>
    <w:rsid w:val="00534B77"/>
    <w:rsid w:val="00542B3C"/>
    <w:rsid w:val="00544161"/>
    <w:rsid w:val="00544317"/>
    <w:rsid w:val="00547593"/>
    <w:rsid w:val="005511A0"/>
    <w:rsid w:val="00551424"/>
    <w:rsid w:val="005518E5"/>
    <w:rsid w:val="005531BA"/>
    <w:rsid w:val="00553650"/>
    <w:rsid w:val="00564578"/>
    <w:rsid w:val="0056532F"/>
    <w:rsid w:val="00567832"/>
    <w:rsid w:val="00571605"/>
    <w:rsid w:val="0057359D"/>
    <w:rsid w:val="00573611"/>
    <w:rsid w:val="005743C8"/>
    <w:rsid w:val="005749E1"/>
    <w:rsid w:val="00575691"/>
    <w:rsid w:val="00576836"/>
    <w:rsid w:val="00580E20"/>
    <w:rsid w:val="00581961"/>
    <w:rsid w:val="0058348E"/>
    <w:rsid w:val="005843EF"/>
    <w:rsid w:val="00587AB2"/>
    <w:rsid w:val="00591B39"/>
    <w:rsid w:val="00592407"/>
    <w:rsid w:val="00596D01"/>
    <w:rsid w:val="00597E78"/>
    <w:rsid w:val="005A0928"/>
    <w:rsid w:val="005A2949"/>
    <w:rsid w:val="005A29BD"/>
    <w:rsid w:val="005A2AAC"/>
    <w:rsid w:val="005A5C86"/>
    <w:rsid w:val="005A69C5"/>
    <w:rsid w:val="005A71A0"/>
    <w:rsid w:val="005A7D25"/>
    <w:rsid w:val="005B134B"/>
    <w:rsid w:val="005B2573"/>
    <w:rsid w:val="005B2B5A"/>
    <w:rsid w:val="005B2BA5"/>
    <w:rsid w:val="005B430F"/>
    <w:rsid w:val="005B4C53"/>
    <w:rsid w:val="005B567D"/>
    <w:rsid w:val="005B6C35"/>
    <w:rsid w:val="005C2E67"/>
    <w:rsid w:val="005C3212"/>
    <w:rsid w:val="005D022B"/>
    <w:rsid w:val="005D239C"/>
    <w:rsid w:val="005D2B95"/>
    <w:rsid w:val="005D3BC0"/>
    <w:rsid w:val="005D4DD8"/>
    <w:rsid w:val="005E02EB"/>
    <w:rsid w:val="005E235B"/>
    <w:rsid w:val="005E24A4"/>
    <w:rsid w:val="005E2A2A"/>
    <w:rsid w:val="005E2B20"/>
    <w:rsid w:val="005E679B"/>
    <w:rsid w:val="005F256C"/>
    <w:rsid w:val="005F2B89"/>
    <w:rsid w:val="005F2C8A"/>
    <w:rsid w:val="005F3649"/>
    <w:rsid w:val="005F4463"/>
    <w:rsid w:val="005F67A6"/>
    <w:rsid w:val="0060096B"/>
    <w:rsid w:val="00601869"/>
    <w:rsid w:val="0060222D"/>
    <w:rsid w:val="00602E3D"/>
    <w:rsid w:val="00603374"/>
    <w:rsid w:val="00603895"/>
    <w:rsid w:val="00604A63"/>
    <w:rsid w:val="00604C55"/>
    <w:rsid w:val="0060589C"/>
    <w:rsid w:val="00605CDF"/>
    <w:rsid w:val="006065AA"/>
    <w:rsid w:val="00607392"/>
    <w:rsid w:val="00610F9D"/>
    <w:rsid w:val="0061214B"/>
    <w:rsid w:val="00612B59"/>
    <w:rsid w:val="00614490"/>
    <w:rsid w:val="0061521E"/>
    <w:rsid w:val="00617ED5"/>
    <w:rsid w:val="00620E8E"/>
    <w:rsid w:val="00621A43"/>
    <w:rsid w:val="00622E44"/>
    <w:rsid w:val="00624075"/>
    <w:rsid w:val="00624902"/>
    <w:rsid w:val="00624C7F"/>
    <w:rsid w:val="006309A4"/>
    <w:rsid w:val="00635BB7"/>
    <w:rsid w:val="006466B9"/>
    <w:rsid w:val="006478C9"/>
    <w:rsid w:val="006516F9"/>
    <w:rsid w:val="00651FD9"/>
    <w:rsid w:val="0065257E"/>
    <w:rsid w:val="0065339E"/>
    <w:rsid w:val="00654368"/>
    <w:rsid w:val="00654C58"/>
    <w:rsid w:val="00654F4E"/>
    <w:rsid w:val="00656FF8"/>
    <w:rsid w:val="00661DEA"/>
    <w:rsid w:val="006623A5"/>
    <w:rsid w:val="00663E98"/>
    <w:rsid w:val="00664A10"/>
    <w:rsid w:val="006662FB"/>
    <w:rsid w:val="00671840"/>
    <w:rsid w:val="006725F7"/>
    <w:rsid w:val="006730D2"/>
    <w:rsid w:val="00673E13"/>
    <w:rsid w:val="00673EF5"/>
    <w:rsid w:val="0067651F"/>
    <w:rsid w:val="00677561"/>
    <w:rsid w:val="00680EB1"/>
    <w:rsid w:val="00681433"/>
    <w:rsid w:val="00682F4B"/>
    <w:rsid w:val="00683FBF"/>
    <w:rsid w:val="00686849"/>
    <w:rsid w:val="006878E4"/>
    <w:rsid w:val="00687AE8"/>
    <w:rsid w:val="006911A5"/>
    <w:rsid w:val="006947BF"/>
    <w:rsid w:val="00697247"/>
    <w:rsid w:val="00697A12"/>
    <w:rsid w:val="006A11DC"/>
    <w:rsid w:val="006A14F7"/>
    <w:rsid w:val="006A1A41"/>
    <w:rsid w:val="006A56E9"/>
    <w:rsid w:val="006A5ED9"/>
    <w:rsid w:val="006A6AD2"/>
    <w:rsid w:val="006A7DC6"/>
    <w:rsid w:val="006B1867"/>
    <w:rsid w:val="006B42E1"/>
    <w:rsid w:val="006B4CEA"/>
    <w:rsid w:val="006B5913"/>
    <w:rsid w:val="006C0BAF"/>
    <w:rsid w:val="006C5077"/>
    <w:rsid w:val="006C5DEE"/>
    <w:rsid w:val="006C66E1"/>
    <w:rsid w:val="006D0869"/>
    <w:rsid w:val="006D0B9C"/>
    <w:rsid w:val="006D1551"/>
    <w:rsid w:val="006D2675"/>
    <w:rsid w:val="006D2A6E"/>
    <w:rsid w:val="006D3EDB"/>
    <w:rsid w:val="006E07FC"/>
    <w:rsid w:val="006E1460"/>
    <w:rsid w:val="006E2BD1"/>
    <w:rsid w:val="006E3BA6"/>
    <w:rsid w:val="006E3ECC"/>
    <w:rsid w:val="006E4E74"/>
    <w:rsid w:val="006E6618"/>
    <w:rsid w:val="006E78DF"/>
    <w:rsid w:val="006F0927"/>
    <w:rsid w:val="006F1D22"/>
    <w:rsid w:val="006F2B15"/>
    <w:rsid w:val="006F3F06"/>
    <w:rsid w:val="006F479E"/>
    <w:rsid w:val="006F4CFB"/>
    <w:rsid w:val="006F6A49"/>
    <w:rsid w:val="007006B0"/>
    <w:rsid w:val="00700AEA"/>
    <w:rsid w:val="007012CB"/>
    <w:rsid w:val="00703F6B"/>
    <w:rsid w:val="007047D4"/>
    <w:rsid w:val="00706A25"/>
    <w:rsid w:val="00707D97"/>
    <w:rsid w:val="00712161"/>
    <w:rsid w:val="0071217B"/>
    <w:rsid w:val="0071560F"/>
    <w:rsid w:val="00715D98"/>
    <w:rsid w:val="00717523"/>
    <w:rsid w:val="00717A97"/>
    <w:rsid w:val="007205D1"/>
    <w:rsid w:val="00721F84"/>
    <w:rsid w:val="00723862"/>
    <w:rsid w:val="00723EEC"/>
    <w:rsid w:val="00723EFF"/>
    <w:rsid w:val="00724C13"/>
    <w:rsid w:val="00726FAF"/>
    <w:rsid w:val="00735CA0"/>
    <w:rsid w:val="007369E0"/>
    <w:rsid w:val="007401E2"/>
    <w:rsid w:val="00740D63"/>
    <w:rsid w:val="00741C9C"/>
    <w:rsid w:val="0074303E"/>
    <w:rsid w:val="00743499"/>
    <w:rsid w:val="00744070"/>
    <w:rsid w:val="007444D8"/>
    <w:rsid w:val="007462F5"/>
    <w:rsid w:val="00747E88"/>
    <w:rsid w:val="00750DA8"/>
    <w:rsid w:val="00753521"/>
    <w:rsid w:val="0075396A"/>
    <w:rsid w:val="00755408"/>
    <w:rsid w:val="00755D9C"/>
    <w:rsid w:val="007563E1"/>
    <w:rsid w:val="007578B3"/>
    <w:rsid w:val="007600DF"/>
    <w:rsid w:val="00760349"/>
    <w:rsid w:val="00760E14"/>
    <w:rsid w:val="007626B4"/>
    <w:rsid w:val="00763FFA"/>
    <w:rsid w:val="00765B48"/>
    <w:rsid w:val="00767D22"/>
    <w:rsid w:val="00771E6F"/>
    <w:rsid w:val="00772816"/>
    <w:rsid w:val="00773565"/>
    <w:rsid w:val="00773B4F"/>
    <w:rsid w:val="007750E3"/>
    <w:rsid w:val="007773A7"/>
    <w:rsid w:val="007815C6"/>
    <w:rsid w:val="007817AE"/>
    <w:rsid w:val="00782DD6"/>
    <w:rsid w:val="007835E7"/>
    <w:rsid w:val="00785433"/>
    <w:rsid w:val="0078620A"/>
    <w:rsid w:val="00786DBE"/>
    <w:rsid w:val="00787291"/>
    <w:rsid w:val="00790136"/>
    <w:rsid w:val="00791457"/>
    <w:rsid w:val="00792A26"/>
    <w:rsid w:val="00792D9C"/>
    <w:rsid w:val="00792FDB"/>
    <w:rsid w:val="00793BB4"/>
    <w:rsid w:val="00795127"/>
    <w:rsid w:val="0079522C"/>
    <w:rsid w:val="00795620"/>
    <w:rsid w:val="007A184B"/>
    <w:rsid w:val="007A2D74"/>
    <w:rsid w:val="007A2E70"/>
    <w:rsid w:val="007A50B5"/>
    <w:rsid w:val="007A5A1B"/>
    <w:rsid w:val="007A5C9B"/>
    <w:rsid w:val="007A5EDB"/>
    <w:rsid w:val="007A7BFB"/>
    <w:rsid w:val="007A7CDD"/>
    <w:rsid w:val="007B0731"/>
    <w:rsid w:val="007B1EF2"/>
    <w:rsid w:val="007B2981"/>
    <w:rsid w:val="007B42D2"/>
    <w:rsid w:val="007B7AE1"/>
    <w:rsid w:val="007B7E6C"/>
    <w:rsid w:val="007C0435"/>
    <w:rsid w:val="007C1BEF"/>
    <w:rsid w:val="007C3227"/>
    <w:rsid w:val="007C32DB"/>
    <w:rsid w:val="007C3D58"/>
    <w:rsid w:val="007C4A23"/>
    <w:rsid w:val="007C4EAA"/>
    <w:rsid w:val="007C4F2B"/>
    <w:rsid w:val="007C5344"/>
    <w:rsid w:val="007C7E7E"/>
    <w:rsid w:val="007D039E"/>
    <w:rsid w:val="007D254E"/>
    <w:rsid w:val="007D28D0"/>
    <w:rsid w:val="007D2EFA"/>
    <w:rsid w:val="007D302C"/>
    <w:rsid w:val="007D3363"/>
    <w:rsid w:val="007D35FE"/>
    <w:rsid w:val="007D4BAF"/>
    <w:rsid w:val="007D5040"/>
    <w:rsid w:val="007D5A83"/>
    <w:rsid w:val="007D71B6"/>
    <w:rsid w:val="007D7262"/>
    <w:rsid w:val="007D793F"/>
    <w:rsid w:val="007D7B99"/>
    <w:rsid w:val="007E07F0"/>
    <w:rsid w:val="007E2AC1"/>
    <w:rsid w:val="007E2B15"/>
    <w:rsid w:val="007E3011"/>
    <w:rsid w:val="007F44D3"/>
    <w:rsid w:val="007F7971"/>
    <w:rsid w:val="00801C24"/>
    <w:rsid w:val="008023EB"/>
    <w:rsid w:val="00802E84"/>
    <w:rsid w:val="00802F22"/>
    <w:rsid w:val="0080515B"/>
    <w:rsid w:val="008055C5"/>
    <w:rsid w:val="00806D9A"/>
    <w:rsid w:val="00806F29"/>
    <w:rsid w:val="00807D78"/>
    <w:rsid w:val="00814BE0"/>
    <w:rsid w:val="0081771F"/>
    <w:rsid w:val="00817B1E"/>
    <w:rsid w:val="00821744"/>
    <w:rsid w:val="00827DC3"/>
    <w:rsid w:val="00830005"/>
    <w:rsid w:val="00830EEE"/>
    <w:rsid w:val="0083109D"/>
    <w:rsid w:val="008322C0"/>
    <w:rsid w:val="00832EE6"/>
    <w:rsid w:val="00834862"/>
    <w:rsid w:val="008356EF"/>
    <w:rsid w:val="00835B36"/>
    <w:rsid w:val="00836481"/>
    <w:rsid w:val="008419C3"/>
    <w:rsid w:val="00841E7A"/>
    <w:rsid w:val="008443E2"/>
    <w:rsid w:val="008447CE"/>
    <w:rsid w:val="00846B2D"/>
    <w:rsid w:val="008479DB"/>
    <w:rsid w:val="00850061"/>
    <w:rsid w:val="00851894"/>
    <w:rsid w:val="00851E59"/>
    <w:rsid w:val="00851F3B"/>
    <w:rsid w:val="008521CB"/>
    <w:rsid w:val="00853D03"/>
    <w:rsid w:val="00855DCB"/>
    <w:rsid w:val="00857419"/>
    <w:rsid w:val="00857B35"/>
    <w:rsid w:val="00857EA4"/>
    <w:rsid w:val="0086012D"/>
    <w:rsid w:val="0086337E"/>
    <w:rsid w:val="0086584E"/>
    <w:rsid w:val="0087057B"/>
    <w:rsid w:val="00871DA6"/>
    <w:rsid w:val="008737E1"/>
    <w:rsid w:val="00875028"/>
    <w:rsid w:val="00880167"/>
    <w:rsid w:val="00880F73"/>
    <w:rsid w:val="008811BF"/>
    <w:rsid w:val="00884C06"/>
    <w:rsid w:val="0088567B"/>
    <w:rsid w:val="0088731C"/>
    <w:rsid w:val="00887EB2"/>
    <w:rsid w:val="00887FAF"/>
    <w:rsid w:val="008918E1"/>
    <w:rsid w:val="008929CD"/>
    <w:rsid w:val="00892DF1"/>
    <w:rsid w:val="008933BB"/>
    <w:rsid w:val="008936B8"/>
    <w:rsid w:val="008951ED"/>
    <w:rsid w:val="00895CEE"/>
    <w:rsid w:val="00896090"/>
    <w:rsid w:val="008961E7"/>
    <w:rsid w:val="008A07C6"/>
    <w:rsid w:val="008A3F8C"/>
    <w:rsid w:val="008A4D42"/>
    <w:rsid w:val="008A607F"/>
    <w:rsid w:val="008A68F0"/>
    <w:rsid w:val="008A6EA6"/>
    <w:rsid w:val="008B0CF9"/>
    <w:rsid w:val="008B3E5D"/>
    <w:rsid w:val="008B3F69"/>
    <w:rsid w:val="008B6713"/>
    <w:rsid w:val="008B74EA"/>
    <w:rsid w:val="008C0BD8"/>
    <w:rsid w:val="008C3A25"/>
    <w:rsid w:val="008C4999"/>
    <w:rsid w:val="008C61B3"/>
    <w:rsid w:val="008C6B5E"/>
    <w:rsid w:val="008C7CEA"/>
    <w:rsid w:val="008D4C48"/>
    <w:rsid w:val="008D70C9"/>
    <w:rsid w:val="008E084F"/>
    <w:rsid w:val="008E596B"/>
    <w:rsid w:val="008E62B8"/>
    <w:rsid w:val="008F2ED6"/>
    <w:rsid w:val="008F34A2"/>
    <w:rsid w:val="008F4EF2"/>
    <w:rsid w:val="008F7695"/>
    <w:rsid w:val="008F7FBB"/>
    <w:rsid w:val="009007C4"/>
    <w:rsid w:val="00900874"/>
    <w:rsid w:val="00902A8E"/>
    <w:rsid w:val="00902F6E"/>
    <w:rsid w:val="00903C5C"/>
    <w:rsid w:val="00903E2C"/>
    <w:rsid w:val="00906A03"/>
    <w:rsid w:val="00910A4E"/>
    <w:rsid w:val="009122F7"/>
    <w:rsid w:val="00920383"/>
    <w:rsid w:val="00921F1C"/>
    <w:rsid w:val="009242C1"/>
    <w:rsid w:val="00924D37"/>
    <w:rsid w:val="00925700"/>
    <w:rsid w:val="00927B4A"/>
    <w:rsid w:val="00930505"/>
    <w:rsid w:val="00931C72"/>
    <w:rsid w:val="009327C9"/>
    <w:rsid w:val="00935A88"/>
    <w:rsid w:val="009404A1"/>
    <w:rsid w:val="0094186C"/>
    <w:rsid w:val="009424EF"/>
    <w:rsid w:val="00942CBF"/>
    <w:rsid w:val="00943479"/>
    <w:rsid w:val="00944215"/>
    <w:rsid w:val="00944732"/>
    <w:rsid w:val="00944765"/>
    <w:rsid w:val="00944AA6"/>
    <w:rsid w:val="00944BFE"/>
    <w:rsid w:val="009456D5"/>
    <w:rsid w:val="00950183"/>
    <w:rsid w:val="0095102A"/>
    <w:rsid w:val="009532D2"/>
    <w:rsid w:val="009564BD"/>
    <w:rsid w:val="00964F0E"/>
    <w:rsid w:val="00967E7A"/>
    <w:rsid w:val="00970DDB"/>
    <w:rsid w:val="009718F6"/>
    <w:rsid w:val="00972E41"/>
    <w:rsid w:val="00973A99"/>
    <w:rsid w:val="0097410F"/>
    <w:rsid w:val="00975771"/>
    <w:rsid w:val="00975E59"/>
    <w:rsid w:val="009765E0"/>
    <w:rsid w:val="00976781"/>
    <w:rsid w:val="009774FB"/>
    <w:rsid w:val="00981BFB"/>
    <w:rsid w:val="00982634"/>
    <w:rsid w:val="009827B6"/>
    <w:rsid w:val="0098286F"/>
    <w:rsid w:val="00982FDC"/>
    <w:rsid w:val="0098400A"/>
    <w:rsid w:val="0098720D"/>
    <w:rsid w:val="009877E7"/>
    <w:rsid w:val="00990901"/>
    <w:rsid w:val="00992F89"/>
    <w:rsid w:val="00993194"/>
    <w:rsid w:val="009940D2"/>
    <w:rsid w:val="00996BFE"/>
    <w:rsid w:val="00996E97"/>
    <w:rsid w:val="00997836"/>
    <w:rsid w:val="00997CB3"/>
    <w:rsid w:val="009A1288"/>
    <w:rsid w:val="009A400B"/>
    <w:rsid w:val="009A4D84"/>
    <w:rsid w:val="009A5309"/>
    <w:rsid w:val="009A74A1"/>
    <w:rsid w:val="009A7A8E"/>
    <w:rsid w:val="009A7E8C"/>
    <w:rsid w:val="009B4250"/>
    <w:rsid w:val="009B5897"/>
    <w:rsid w:val="009C3D3A"/>
    <w:rsid w:val="009C3D40"/>
    <w:rsid w:val="009C3FAD"/>
    <w:rsid w:val="009C6360"/>
    <w:rsid w:val="009C655D"/>
    <w:rsid w:val="009C767E"/>
    <w:rsid w:val="009C7AF8"/>
    <w:rsid w:val="009D4EFD"/>
    <w:rsid w:val="009D5915"/>
    <w:rsid w:val="009E2362"/>
    <w:rsid w:val="009E2517"/>
    <w:rsid w:val="009E4284"/>
    <w:rsid w:val="009E6EEF"/>
    <w:rsid w:val="009E7A4B"/>
    <w:rsid w:val="009F2DF9"/>
    <w:rsid w:val="009F4604"/>
    <w:rsid w:val="009F4B09"/>
    <w:rsid w:val="009F559E"/>
    <w:rsid w:val="00A01433"/>
    <w:rsid w:val="00A0161B"/>
    <w:rsid w:val="00A03305"/>
    <w:rsid w:val="00A048A1"/>
    <w:rsid w:val="00A04A96"/>
    <w:rsid w:val="00A0579C"/>
    <w:rsid w:val="00A064A0"/>
    <w:rsid w:val="00A065A7"/>
    <w:rsid w:val="00A075F7"/>
    <w:rsid w:val="00A10198"/>
    <w:rsid w:val="00A10A78"/>
    <w:rsid w:val="00A132DD"/>
    <w:rsid w:val="00A1429D"/>
    <w:rsid w:val="00A14B2D"/>
    <w:rsid w:val="00A14B3E"/>
    <w:rsid w:val="00A163F1"/>
    <w:rsid w:val="00A20786"/>
    <w:rsid w:val="00A21F22"/>
    <w:rsid w:val="00A2323B"/>
    <w:rsid w:val="00A23442"/>
    <w:rsid w:val="00A25E52"/>
    <w:rsid w:val="00A25E5E"/>
    <w:rsid w:val="00A262FB"/>
    <w:rsid w:val="00A264A2"/>
    <w:rsid w:val="00A26FEA"/>
    <w:rsid w:val="00A277ED"/>
    <w:rsid w:val="00A30340"/>
    <w:rsid w:val="00A32621"/>
    <w:rsid w:val="00A36D2A"/>
    <w:rsid w:val="00A37B81"/>
    <w:rsid w:val="00A4065F"/>
    <w:rsid w:val="00A41772"/>
    <w:rsid w:val="00A424C8"/>
    <w:rsid w:val="00A4265D"/>
    <w:rsid w:val="00A426B0"/>
    <w:rsid w:val="00A43EF4"/>
    <w:rsid w:val="00A43F08"/>
    <w:rsid w:val="00A479AD"/>
    <w:rsid w:val="00A50486"/>
    <w:rsid w:val="00A54FC2"/>
    <w:rsid w:val="00A55170"/>
    <w:rsid w:val="00A564F5"/>
    <w:rsid w:val="00A5735D"/>
    <w:rsid w:val="00A57A7F"/>
    <w:rsid w:val="00A60756"/>
    <w:rsid w:val="00A60EF3"/>
    <w:rsid w:val="00A61653"/>
    <w:rsid w:val="00A62238"/>
    <w:rsid w:val="00A626F6"/>
    <w:rsid w:val="00A63424"/>
    <w:rsid w:val="00A64409"/>
    <w:rsid w:val="00A66344"/>
    <w:rsid w:val="00A701C4"/>
    <w:rsid w:val="00A7173E"/>
    <w:rsid w:val="00A71900"/>
    <w:rsid w:val="00A71D26"/>
    <w:rsid w:val="00A72276"/>
    <w:rsid w:val="00A833D6"/>
    <w:rsid w:val="00A8377C"/>
    <w:rsid w:val="00A83CB8"/>
    <w:rsid w:val="00A852F1"/>
    <w:rsid w:val="00A85E66"/>
    <w:rsid w:val="00A86AA2"/>
    <w:rsid w:val="00A90B8A"/>
    <w:rsid w:val="00A90BFE"/>
    <w:rsid w:val="00A91585"/>
    <w:rsid w:val="00A94C31"/>
    <w:rsid w:val="00A9584B"/>
    <w:rsid w:val="00A95DA7"/>
    <w:rsid w:val="00A96C92"/>
    <w:rsid w:val="00A96D7F"/>
    <w:rsid w:val="00A96EDC"/>
    <w:rsid w:val="00AA010E"/>
    <w:rsid w:val="00AA034E"/>
    <w:rsid w:val="00AA0D94"/>
    <w:rsid w:val="00AA2774"/>
    <w:rsid w:val="00AA368B"/>
    <w:rsid w:val="00AA3CD2"/>
    <w:rsid w:val="00AA5C95"/>
    <w:rsid w:val="00AA74E5"/>
    <w:rsid w:val="00AA7E39"/>
    <w:rsid w:val="00AB2994"/>
    <w:rsid w:val="00AB2B73"/>
    <w:rsid w:val="00AB6FED"/>
    <w:rsid w:val="00AC02CE"/>
    <w:rsid w:val="00AC0346"/>
    <w:rsid w:val="00AC132F"/>
    <w:rsid w:val="00AC1978"/>
    <w:rsid w:val="00AC1FBD"/>
    <w:rsid w:val="00AC2815"/>
    <w:rsid w:val="00AC4501"/>
    <w:rsid w:val="00AC61F8"/>
    <w:rsid w:val="00AC6817"/>
    <w:rsid w:val="00AC7A95"/>
    <w:rsid w:val="00AD1884"/>
    <w:rsid w:val="00AD261B"/>
    <w:rsid w:val="00AD3360"/>
    <w:rsid w:val="00AD3909"/>
    <w:rsid w:val="00AD4853"/>
    <w:rsid w:val="00AD613B"/>
    <w:rsid w:val="00AD67F3"/>
    <w:rsid w:val="00AD71F2"/>
    <w:rsid w:val="00AD7398"/>
    <w:rsid w:val="00AD742F"/>
    <w:rsid w:val="00AE14CD"/>
    <w:rsid w:val="00AE16D7"/>
    <w:rsid w:val="00AE3023"/>
    <w:rsid w:val="00AE3CFD"/>
    <w:rsid w:val="00AE43CB"/>
    <w:rsid w:val="00AE4BFE"/>
    <w:rsid w:val="00AE683D"/>
    <w:rsid w:val="00AE7916"/>
    <w:rsid w:val="00AF029E"/>
    <w:rsid w:val="00AF1A20"/>
    <w:rsid w:val="00AF2ED2"/>
    <w:rsid w:val="00AF50EA"/>
    <w:rsid w:val="00AF605A"/>
    <w:rsid w:val="00B001DB"/>
    <w:rsid w:val="00B029DD"/>
    <w:rsid w:val="00B02A17"/>
    <w:rsid w:val="00B07A5C"/>
    <w:rsid w:val="00B10E31"/>
    <w:rsid w:val="00B1240A"/>
    <w:rsid w:val="00B1243E"/>
    <w:rsid w:val="00B12948"/>
    <w:rsid w:val="00B12A9B"/>
    <w:rsid w:val="00B152DB"/>
    <w:rsid w:val="00B1628E"/>
    <w:rsid w:val="00B17129"/>
    <w:rsid w:val="00B208D4"/>
    <w:rsid w:val="00B2095C"/>
    <w:rsid w:val="00B225BB"/>
    <w:rsid w:val="00B24968"/>
    <w:rsid w:val="00B24CB6"/>
    <w:rsid w:val="00B25844"/>
    <w:rsid w:val="00B25932"/>
    <w:rsid w:val="00B26C7B"/>
    <w:rsid w:val="00B26ECA"/>
    <w:rsid w:val="00B304AF"/>
    <w:rsid w:val="00B3334D"/>
    <w:rsid w:val="00B35BAE"/>
    <w:rsid w:val="00B3607A"/>
    <w:rsid w:val="00B3667A"/>
    <w:rsid w:val="00B36B7C"/>
    <w:rsid w:val="00B37138"/>
    <w:rsid w:val="00B37723"/>
    <w:rsid w:val="00B403A5"/>
    <w:rsid w:val="00B40401"/>
    <w:rsid w:val="00B43FC2"/>
    <w:rsid w:val="00B44261"/>
    <w:rsid w:val="00B444D6"/>
    <w:rsid w:val="00B45AD0"/>
    <w:rsid w:val="00B502D9"/>
    <w:rsid w:val="00B51BE4"/>
    <w:rsid w:val="00B52721"/>
    <w:rsid w:val="00B54498"/>
    <w:rsid w:val="00B5490C"/>
    <w:rsid w:val="00B575C9"/>
    <w:rsid w:val="00B5785C"/>
    <w:rsid w:val="00B601AD"/>
    <w:rsid w:val="00B60E71"/>
    <w:rsid w:val="00B611A5"/>
    <w:rsid w:val="00B61531"/>
    <w:rsid w:val="00B615E1"/>
    <w:rsid w:val="00B62CE5"/>
    <w:rsid w:val="00B64823"/>
    <w:rsid w:val="00B65489"/>
    <w:rsid w:val="00B72E46"/>
    <w:rsid w:val="00B73F3C"/>
    <w:rsid w:val="00B7510A"/>
    <w:rsid w:val="00B80722"/>
    <w:rsid w:val="00B81979"/>
    <w:rsid w:val="00B82DFE"/>
    <w:rsid w:val="00B831BD"/>
    <w:rsid w:val="00B86B70"/>
    <w:rsid w:val="00B876A1"/>
    <w:rsid w:val="00B87BEC"/>
    <w:rsid w:val="00B904FB"/>
    <w:rsid w:val="00B91521"/>
    <w:rsid w:val="00B91F9A"/>
    <w:rsid w:val="00B9320A"/>
    <w:rsid w:val="00B93E3C"/>
    <w:rsid w:val="00B95298"/>
    <w:rsid w:val="00B952F4"/>
    <w:rsid w:val="00B963CB"/>
    <w:rsid w:val="00B97CA5"/>
    <w:rsid w:val="00BA349A"/>
    <w:rsid w:val="00BA4529"/>
    <w:rsid w:val="00BA4E7D"/>
    <w:rsid w:val="00BA5D56"/>
    <w:rsid w:val="00BA75D5"/>
    <w:rsid w:val="00BB00E1"/>
    <w:rsid w:val="00BB0E50"/>
    <w:rsid w:val="00BB1B98"/>
    <w:rsid w:val="00BB4C93"/>
    <w:rsid w:val="00BB6553"/>
    <w:rsid w:val="00BB6650"/>
    <w:rsid w:val="00BB7611"/>
    <w:rsid w:val="00BC5641"/>
    <w:rsid w:val="00BC5B35"/>
    <w:rsid w:val="00BC6810"/>
    <w:rsid w:val="00BC6DFE"/>
    <w:rsid w:val="00BD0ABD"/>
    <w:rsid w:val="00BD102D"/>
    <w:rsid w:val="00BD26C4"/>
    <w:rsid w:val="00BD2956"/>
    <w:rsid w:val="00BD2F40"/>
    <w:rsid w:val="00BD37B3"/>
    <w:rsid w:val="00BD63D0"/>
    <w:rsid w:val="00BD6F59"/>
    <w:rsid w:val="00BD7323"/>
    <w:rsid w:val="00BD7399"/>
    <w:rsid w:val="00BE20DB"/>
    <w:rsid w:val="00BE32D8"/>
    <w:rsid w:val="00BE3971"/>
    <w:rsid w:val="00BE3BA4"/>
    <w:rsid w:val="00BE4A61"/>
    <w:rsid w:val="00BE6262"/>
    <w:rsid w:val="00BF15DC"/>
    <w:rsid w:val="00BF18A9"/>
    <w:rsid w:val="00BF1C5D"/>
    <w:rsid w:val="00BF2A7F"/>
    <w:rsid w:val="00BF302C"/>
    <w:rsid w:val="00BF5186"/>
    <w:rsid w:val="00BF56F7"/>
    <w:rsid w:val="00C002A4"/>
    <w:rsid w:val="00C03288"/>
    <w:rsid w:val="00C03721"/>
    <w:rsid w:val="00C047BB"/>
    <w:rsid w:val="00C07A40"/>
    <w:rsid w:val="00C10E72"/>
    <w:rsid w:val="00C1227A"/>
    <w:rsid w:val="00C1228D"/>
    <w:rsid w:val="00C12376"/>
    <w:rsid w:val="00C1319C"/>
    <w:rsid w:val="00C15495"/>
    <w:rsid w:val="00C15A2F"/>
    <w:rsid w:val="00C17987"/>
    <w:rsid w:val="00C20F2C"/>
    <w:rsid w:val="00C23132"/>
    <w:rsid w:val="00C24080"/>
    <w:rsid w:val="00C253DE"/>
    <w:rsid w:val="00C25DF5"/>
    <w:rsid w:val="00C26407"/>
    <w:rsid w:val="00C329E1"/>
    <w:rsid w:val="00C3494E"/>
    <w:rsid w:val="00C34B6B"/>
    <w:rsid w:val="00C34FC6"/>
    <w:rsid w:val="00C35AF1"/>
    <w:rsid w:val="00C367E6"/>
    <w:rsid w:val="00C4105D"/>
    <w:rsid w:val="00C419AD"/>
    <w:rsid w:val="00C41FFB"/>
    <w:rsid w:val="00C428AB"/>
    <w:rsid w:val="00C42913"/>
    <w:rsid w:val="00C42C3A"/>
    <w:rsid w:val="00C43C8A"/>
    <w:rsid w:val="00C44333"/>
    <w:rsid w:val="00C44EE5"/>
    <w:rsid w:val="00C451B9"/>
    <w:rsid w:val="00C47708"/>
    <w:rsid w:val="00C47771"/>
    <w:rsid w:val="00C479CB"/>
    <w:rsid w:val="00C537C3"/>
    <w:rsid w:val="00C53ACF"/>
    <w:rsid w:val="00C53B26"/>
    <w:rsid w:val="00C5664B"/>
    <w:rsid w:val="00C56A2F"/>
    <w:rsid w:val="00C60543"/>
    <w:rsid w:val="00C62156"/>
    <w:rsid w:val="00C64DAC"/>
    <w:rsid w:val="00C65CA8"/>
    <w:rsid w:val="00C65CCE"/>
    <w:rsid w:val="00C66913"/>
    <w:rsid w:val="00C67E66"/>
    <w:rsid w:val="00C72C39"/>
    <w:rsid w:val="00C73639"/>
    <w:rsid w:val="00C74B46"/>
    <w:rsid w:val="00C75E86"/>
    <w:rsid w:val="00C76224"/>
    <w:rsid w:val="00C775C2"/>
    <w:rsid w:val="00C80D31"/>
    <w:rsid w:val="00C81E27"/>
    <w:rsid w:val="00C83297"/>
    <w:rsid w:val="00C834E1"/>
    <w:rsid w:val="00C865FC"/>
    <w:rsid w:val="00C866A3"/>
    <w:rsid w:val="00C86DC1"/>
    <w:rsid w:val="00C91F1C"/>
    <w:rsid w:val="00C92F67"/>
    <w:rsid w:val="00C96C07"/>
    <w:rsid w:val="00C97BE3"/>
    <w:rsid w:val="00CA0610"/>
    <w:rsid w:val="00CA086B"/>
    <w:rsid w:val="00CA1810"/>
    <w:rsid w:val="00CA25D6"/>
    <w:rsid w:val="00CA2ABC"/>
    <w:rsid w:val="00CA3ACD"/>
    <w:rsid w:val="00CA4AFE"/>
    <w:rsid w:val="00CA5D38"/>
    <w:rsid w:val="00CB2BC5"/>
    <w:rsid w:val="00CB303E"/>
    <w:rsid w:val="00CB3111"/>
    <w:rsid w:val="00CB3A78"/>
    <w:rsid w:val="00CB4F2E"/>
    <w:rsid w:val="00CB4FCA"/>
    <w:rsid w:val="00CC202F"/>
    <w:rsid w:val="00CC28EE"/>
    <w:rsid w:val="00CC29B9"/>
    <w:rsid w:val="00CC4860"/>
    <w:rsid w:val="00CC5A8D"/>
    <w:rsid w:val="00CC5EED"/>
    <w:rsid w:val="00CC79DD"/>
    <w:rsid w:val="00CD0D5B"/>
    <w:rsid w:val="00CD3906"/>
    <w:rsid w:val="00CD4F45"/>
    <w:rsid w:val="00CD7413"/>
    <w:rsid w:val="00CE1865"/>
    <w:rsid w:val="00CE20FD"/>
    <w:rsid w:val="00CE3063"/>
    <w:rsid w:val="00CE3193"/>
    <w:rsid w:val="00CE3A3B"/>
    <w:rsid w:val="00CE3EF7"/>
    <w:rsid w:val="00CE5310"/>
    <w:rsid w:val="00CE7881"/>
    <w:rsid w:val="00CF0FFA"/>
    <w:rsid w:val="00CF1DF5"/>
    <w:rsid w:val="00CF1FBA"/>
    <w:rsid w:val="00CF2B0A"/>
    <w:rsid w:val="00CF4278"/>
    <w:rsid w:val="00CF6A00"/>
    <w:rsid w:val="00CF78CF"/>
    <w:rsid w:val="00D00189"/>
    <w:rsid w:val="00D003F3"/>
    <w:rsid w:val="00D01C80"/>
    <w:rsid w:val="00D0290E"/>
    <w:rsid w:val="00D02F99"/>
    <w:rsid w:val="00D032E3"/>
    <w:rsid w:val="00D046CC"/>
    <w:rsid w:val="00D064B1"/>
    <w:rsid w:val="00D06D91"/>
    <w:rsid w:val="00D07C90"/>
    <w:rsid w:val="00D10CD0"/>
    <w:rsid w:val="00D118F5"/>
    <w:rsid w:val="00D11DE2"/>
    <w:rsid w:val="00D123CB"/>
    <w:rsid w:val="00D145B9"/>
    <w:rsid w:val="00D156F6"/>
    <w:rsid w:val="00D15708"/>
    <w:rsid w:val="00D15878"/>
    <w:rsid w:val="00D16C63"/>
    <w:rsid w:val="00D17972"/>
    <w:rsid w:val="00D2226E"/>
    <w:rsid w:val="00D241B6"/>
    <w:rsid w:val="00D25CD2"/>
    <w:rsid w:val="00D26612"/>
    <w:rsid w:val="00D26651"/>
    <w:rsid w:val="00D269C1"/>
    <w:rsid w:val="00D27515"/>
    <w:rsid w:val="00D30755"/>
    <w:rsid w:val="00D336B6"/>
    <w:rsid w:val="00D35A85"/>
    <w:rsid w:val="00D430AA"/>
    <w:rsid w:val="00D44692"/>
    <w:rsid w:val="00D45C2D"/>
    <w:rsid w:val="00D4614E"/>
    <w:rsid w:val="00D4779F"/>
    <w:rsid w:val="00D526FF"/>
    <w:rsid w:val="00D54051"/>
    <w:rsid w:val="00D54A03"/>
    <w:rsid w:val="00D5538A"/>
    <w:rsid w:val="00D61315"/>
    <w:rsid w:val="00D613A2"/>
    <w:rsid w:val="00D622B2"/>
    <w:rsid w:val="00D62625"/>
    <w:rsid w:val="00D64FAA"/>
    <w:rsid w:val="00D652D2"/>
    <w:rsid w:val="00D72823"/>
    <w:rsid w:val="00D73312"/>
    <w:rsid w:val="00D7342F"/>
    <w:rsid w:val="00D74613"/>
    <w:rsid w:val="00D74BF7"/>
    <w:rsid w:val="00D754B6"/>
    <w:rsid w:val="00D75F63"/>
    <w:rsid w:val="00D7601A"/>
    <w:rsid w:val="00D80023"/>
    <w:rsid w:val="00D84BA8"/>
    <w:rsid w:val="00D84DD6"/>
    <w:rsid w:val="00D85659"/>
    <w:rsid w:val="00D85F01"/>
    <w:rsid w:val="00D87A21"/>
    <w:rsid w:val="00D902CC"/>
    <w:rsid w:val="00D93004"/>
    <w:rsid w:val="00D934B7"/>
    <w:rsid w:val="00D93FE2"/>
    <w:rsid w:val="00D9455C"/>
    <w:rsid w:val="00D9604C"/>
    <w:rsid w:val="00D9613F"/>
    <w:rsid w:val="00D96470"/>
    <w:rsid w:val="00DA15C6"/>
    <w:rsid w:val="00DA24CE"/>
    <w:rsid w:val="00DA3D82"/>
    <w:rsid w:val="00DA40A6"/>
    <w:rsid w:val="00DA499E"/>
    <w:rsid w:val="00DA7413"/>
    <w:rsid w:val="00DA74DF"/>
    <w:rsid w:val="00DB05E5"/>
    <w:rsid w:val="00DB0925"/>
    <w:rsid w:val="00DB1746"/>
    <w:rsid w:val="00DB2105"/>
    <w:rsid w:val="00DB3A44"/>
    <w:rsid w:val="00DB5DF3"/>
    <w:rsid w:val="00DC0A15"/>
    <w:rsid w:val="00DC2D88"/>
    <w:rsid w:val="00DC612B"/>
    <w:rsid w:val="00DC691C"/>
    <w:rsid w:val="00DC7738"/>
    <w:rsid w:val="00DD08CB"/>
    <w:rsid w:val="00DD0A7D"/>
    <w:rsid w:val="00DD3399"/>
    <w:rsid w:val="00DD34D8"/>
    <w:rsid w:val="00DD61BB"/>
    <w:rsid w:val="00DE0904"/>
    <w:rsid w:val="00DE19D9"/>
    <w:rsid w:val="00DE27EF"/>
    <w:rsid w:val="00DE349F"/>
    <w:rsid w:val="00DE4202"/>
    <w:rsid w:val="00DE5713"/>
    <w:rsid w:val="00DF011A"/>
    <w:rsid w:val="00DF0F50"/>
    <w:rsid w:val="00DF124A"/>
    <w:rsid w:val="00DF1F50"/>
    <w:rsid w:val="00DF6555"/>
    <w:rsid w:val="00DF7A97"/>
    <w:rsid w:val="00E0132E"/>
    <w:rsid w:val="00E01864"/>
    <w:rsid w:val="00E024B3"/>
    <w:rsid w:val="00E03552"/>
    <w:rsid w:val="00E03B7B"/>
    <w:rsid w:val="00E0473B"/>
    <w:rsid w:val="00E0646A"/>
    <w:rsid w:val="00E06B5F"/>
    <w:rsid w:val="00E07872"/>
    <w:rsid w:val="00E11595"/>
    <w:rsid w:val="00E11DE6"/>
    <w:rsid w:val="00E12B92"/>
    <w:rsid w:val="00E1455B"/>
    <w:rsid w:val="00E15264"/>
    <w:rsid w:val="00E173F9"/>
    <w:rsid w:val="00E2197F"/>
    <w:rsid w:val="00E235B2"/>
    <w:rsid w:val="00E23774"/>
    <w:rsid w:val="00E24421"/>
    <w:rsid w:val="00E262C0"/>
    <w:rsid w:val="00E26A78"/>
    <w:rsid w:val="00E3131A"/>
    <w:rsid w:val="00E317A5"/>
    <w:rsid w:val="00E31A26"/>
    <w:rsid w:val="00E323A3"/>
    <w:rsid w:val="00E330D7"/>
    <w:rsid w:val="00E33680"/>
    <w:rsid w:val="00E35929"/>
    <w:rsid w:val="00E404C5"/>
    <w:rsid w:val="00E4311F"/>
    <w:rsid w:val="00E43748"/>
    <w:rsid w:val="00E43C58"/>
    <w:rsid w:val="00E4437A"/>
    <w:rsid w:val="00E453FB"/>
    <w:rsid w:val="00E45579"/>
    <w:rsid w:val="00E45B24"/>
    <w:rsid w:val="00E47DA2"/>
    <w:rsid w:val="00E502C3"/>
    <w:rsid w:val="00E51463"/>
    <w:rsid w:val="00E52ACF"/>
    <w:rsid w:val="00E53786"/>
    <w:rsid w:val="00E54039"/>
    <w:rsid w:val="00E5441F"/>
    <w:rsid w:val="00E55C71"/>
    <w:rsid w:val="00E56123"/>
    <w:rsid w:val="00E61638"/>
    <w:rsid w:val="00E6303D"/>
    <w:rsid w:val="00E64157"/>
    <w:rsid w:val="00E64A18"/>
    <w:rsid w:val="00E65051"/>
    <w:rsid w:val="00E653B3"/>
    <w:rsid w:val="00E65A98"/>
    <w:rsid w:val="00E66068"/>
    <w:rsid w:val="00E6673F"/>
    <w:rsid w:val="00E67F66"/>
    <w:rsid w:val="00E73F5A"/>
    <w:rsid w:val="00E74488"/>
    <w:rsid w:val="00E77A41"/>
    <w:rsid w:val="00E8062B"/>
    <w:rsid w:val="00E82318"/>
    <w:rsid w:val="00E82AEA"/>
    <w:rsid w:val="00E8371F"/>
    <w:rsid w:val="00E83805"/>
    <w:rsid w:val="00E85FF7"/>
    <w:rsid w:val="00E86493"/>
    <w:rsid w:val="00E864EA"/>
    <w:rsid w:val="00E86C3B"/>
    <w:rsid w:val="00E86DF5"/>
    <w:rsid w:val="00E919A8"/>
    <w:rsid w:val="00E91CD7"/>
    <w:rsid w:val="00E967A9"/>
    <w:rsid w:val="00E968C4"/>
    <w:rsid w:val="00E9769B"/>
    <w:rsid w:val="00EA1AD3"/>
    <w:rsid w:val="00EA1F2B"/>
    <w:rsid w:val="00EA320E"/>
    <w:rsid w:val="00EA78E1"/>
    <w:rsid w:val="00EB3A4E"/>
    <w:rsid w:val="00EB4975"/>
    <w:rsid w:val="00EB66A8"/>
    <w:rsid w:val="00EB6982"/>
    <w:rsid w:val="00EC06AE"/>
    <w:rsid w:val="00EC1E7A"/>
    <w:rsid w:val="00EC2A78"/>
    <w:rsid w:val="00EC3ADE"/>
    <w:rsid w:val="00EC728C"/>
    <w:rsid w:val="00ED0795"/>
    <w:rsid w:val="00ED0E82"/>
    <w:rsid w:val="00ED1DF6"/>
    <w:rsid w:val="00ED1ECB"/>
    <w:rsid w:val="00ED2BC5"/>
    <w:rsid w:val="00ED5088"/>
    <w:rsid w:val="00ED5DBF"/>
    <w:rsid w:val="00ED6ADF"/>
    <w:rsid w:val="00ED6D89"/>
    <w:rsid w:val="00EE1525"/>
    <w:rsid w:val="00EE183C"/>
    <w:rsid w:val="00EE1A47"/>
    <w:rsid w:val="00EE372E"/>
    <w:rsid w:val="00EE4F38"/>
    <w:rsid w:val="00EE5F3C"/>
    <w:rsid w:val="00EE6795"/>
    <w:rsid w:val="00EE7735"/>
    <w:rsid w:val="00EF002E"/>
    <w:rsid w:val="00EF2630"/>
    <w:rsid w:val="00EF3CC3"/>
    <w:rsid w:val="00F00221"/>
    <w:rsid w:val="00F016DD"/>
    <w:rsid w:val="00F01DD9"/>
    <w:rsid w:val="00F03817"/>
    <w:rsid w:val="00F039F4"/>
    <w:rsid w:val="00F05664"/>
    <w:rsid w:val="00F073BF"/>
    <w:rsid w:val="00F11011"/>
    <w:rsid w:val="00F11639"/>
    <w:rsid w:val="00F1336B"/>
    <w:rsid w:val="00F15609"/>
    <w:rsid w:val="00F20B2C"/>
    <w:rsid w:val="00F21230"/>
    <w:rsid w:val="00F233BE"/>
    <w:rsid w:val="00F23C25"/>
    <w:rsid w:val="00F23D94"/>
    <w:rsid w:val="00F24130"/>
    <w:rsid w:val="00F2712E"/>
    <w:rsid w:val="00F274EF"/>
    <w:rsid w:val="00F27644"/>
    <w:rsid w:val="00F32D2E"/>
    <w:rsid w:val="00F33875"/>
    <w:rsid w:val="00F35239"/>
    <w:rsid w:val="00F35A58"/>
    <w:rsid w:val="00F35DDC"/>
    <w:rsid w:val="00F35EC6"/>
    <w:rsid w:val="00F36739"/>
    <w:rsid w:val="00F36B61"/>
    <w:rsid w:val="00F36C8A"/>
    <w:rsid w:val="00F37CA7"/>
    <w:rsid w:val="00F42A80"/>
    <w:rsid w:val="00F44923"/>
    <w:rsid w:val="00F45AC9"/>
    <w:rsid w:val="00F4655F"/>
    <w:rsid w:val="00F46A2E"/>
    <w:rsid w:val="00F47AAE"/>
    <w:rsid w:val="00F51DD5"/>
    <w:rsid w:val="00F52242"/>
    <w:rsid w:val="00F54EDC"/>
    <w:rsid w:val="00F5581E"/>
    <w:rsid w:val="00F55CBB"/>
    <w:rsid w:val="00F5732B"/>
    <w:rsid w:val="00F604FC"/>
    <w:rsid w:val="00F60C89"/>
    <w:rsid w:val="00F60D78"/>
    <w:rsid w:val="00F613CE"/>
    <w:rsid w:val="00F61716"/>
    <w:rsid w:val="00F61F6F"/>
    <w:rsid w:val="00F627E2"/>
    <w:rsid w:val="00F639BB"/>
    <w:rsid w:val="00F63A6D"/>
    <w:rsid w:val="00F64A24"/>
    <w:rsid w:val="00F64DFD"/>
    <w:rsid w:val="00F65AA6"/>
    <w:rsid w:val="00F664DB"/>
    <w:rsid w:val="00F66564"/>
    <w:rsid w:val="00F667F9"/>
    <w:rsid w:val="00F66B00"/>
    <w:rsid w:val="00F66FA2"/>
    <w:rsid w:val="00F67446"/>
    <w:rsid w:val="00F67A02"/>
    <w:rsid w:val="00F70DE4"/>
    <w:rsid w:val="00F71B76"/>
    <w:rsid w:val="00F73387"/>
    <w:rsid w:val="00F84533"/>
    <w:rsid w:val="00F87666"/>
    <w:rsid w:val="00F90612"/>
    <w:rsid w:val="00F91674"/>
    <w:rsid w:val="00F9386B"/>
    <w:rsid w:val="00F93E1C"/>
    <w:rsid w:val="00F957C9"/>
    <w:rsid w:val="00F9643B"/>
    <w:rsid w:val="00F971A5"/>
    <w:rsid w:val="00F97601"/>
    <w:rsid w:val="00FA136B"/>
    <w:rsid w:val="00FA1E25"/>
    <w:rsid w:val="00FA46DE"/>
    <w:rsid w:val="00FA667C"/>
    <w:rsid w:val="00FA69FD"/>
    <w:rsid w:val="00FB074D"/>
    <w:rsid w:val="00FB726E"/>
    <w:rsid w:val="00FC1519"/>
    <w:rsid w:val="00FC1CA7"/>
    <w:rsid w:val="00FC2FA4"/>
    <w:rsid w:val="00FC35B6"/>
    <w:rsid w:val="00FC4609"/>
    <w:rsid w:val="00FC5103"/>
    <w:rsid w:val="00FC6BF3"/>
    <w:rsid w:val="00FD07A6"/>
    <w:rsid w:val="00FD3930"/>
    <w:rsid w:val="00FD3B70"/>
    <w:rsid w:val="00FD5166"/>
    <w:rsid w:val="00FD5D7E"/>
    <w:rsid w:val="00FD6D94"/>
    <w:rsid w:val="00FD7D71"/>
    <w:rsid w:val="00FE4320"/>
    <w:rsid w:val="00FE7433"/>
    <w:rsid w:val="00FF04C2"/>
    <w:rsid w:val="00FF06AC"/>
    <w:rsid w:val="00FF0E72"/>
    <w:rsid w:val="00FF3D63"/>
    <w:rsid w:val="00FF4B89"/>
    <w:rsid w:val="00FF5013"/>
    <w:rsid w:val="00FF58F3"/>
    <w:rsid w:val="00FF691A"/>
    <w:rsid w:val="00FF70E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147E57"/>
  <w15:docId w15:val="{3D1D3E9E-51B6-4B6F-96EB-92AC86389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C691C"/>
    <w:rPr>
      <w:sz w:val="24"/>
      <w:szCs w:val="24"/>
    </w:rPr>
  </w:style>
  <w:style w:type="paragraph" w:styleId="Nadpis1">
    <w:name w:val="heading 1"/>
    <w:aliases w:val="Dopis nadpis"/>
    <w:basedOn w:val="Normln"/>
    <w:next w:val="Normln"/>
    <w:link w:val="Nadpis1Char"/>
    <w:uiPriority w:val="99"/>
    <w:qFormat/>
    <w:rsid w:val="00DC691C"/>
    <w:pPr>
      <w:keepNext/>
      <w:tabs>
        <w:tab w:val="left" w:pos="720"/>
      </w:tabs>
      <w:jc w:val="center"/>
      <w:outlineLvl w:val="0"/>
    </w:pPr>
    <w:rPr>
      <w:rFonts w:ascii="Arial" w:hAnsi="Arial" w:cs="Arial"/>
      <w:b/>
      <w:bCs/>
      <w:sz w:val="22"/>
    </w:rPr>
  </w:style>
  <w:style w:type="paragraph" w:styleId="Nadpis2">
    <w:name w:val="heading 2"/>
    <w:basedOn w:val="Normln"/>
    <w:next w:val="Normln"/>
    <w:qFormat/>
    <w:rsid w:val="00DC691C"/>
    <w:pPr>
      <w:keepNext/>
      <w:outlineLvl w:val="1"/>
    </w:pPr>
    <w:rPr>
      <w:rFonts w:ascii="Arial" w:hAnsi="Arial" w:cs="Arial"/>
      <w:b/>
      <w:bCs/>
      <w:sz w:val="22"/>
    </w:rPr>
  </w:style>
  <w:style w:type="paragraph" w:styleId="Nadpis3">
    <w:name w:val="heading 3"/>
    <w:basedOn w:val="Normln"/>
    <w:next w:val="Normln"/>
    <w:qFormat/>
    <w:rsid w:val="00DC691C"/>
    <w:pPr>
      <w:keepNext/>
      <w:outlineLvl w:val="2"/>
    </w:pPr>
    <w:rPr>
      <w:rFonts w:ascii="Arial" w:hAnsi="Arial" w:cs="Arial"/>
      <w:b/>
      <w:bCs/>
    </w:rPr>
  </w:style>
  <w:style w:type="paragraph" w:styleId="Nadpis8">
    <w:name w:val="heading 8"/>
    <w:basedOn w:val="Normln"/>
    <w:next w:val="Normln"/>
    <w:link w:val="Nadpis8Char"/>
    <w:uiPriority w:val="9"/>
    <w:semiHidden/>
    <w:unhideWhenUsed/>
    <w:qFormat/>
    <w:rsid w:val="00B24968"/>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link w:val="NzevChar"/>
    <w:qFormat/>
    <w:rsid w:val="00DC691C"/>
    <w:pPr>
      <w:jc w:val="center"/>
    </w:pPr>
    <w:rPr>
      <w:b/>
      <w:bCs/>
      <w:sz w:val="32"/>
    </w:rPr>
  </w:style>
  <w:style w:type="paragraph" w:styleId="Zkladntextodsazen">
    <w:name w:val="Body Text Indent"/>
    <w:basedOn w:val="Normln"/>
    <w:rsid w:val="00DC691C"/>
    <w:pPr>
      <w:ind w:left="2761" w:hanging="2041"/>
    </w:pPr>
    <w:rPr>
      <w:rFonts w:ascii="Arial" w:hAnsi="Arial" w:cs="Arial"/>
      <w:sz w:val="22"/>
    </w:rPr>
  </w:style>
  <w:style w:type="paragraph" w:styleId="Zkladntext2">
    <w:name w:val="Body Text 2"/>
    <w:basedOn w:val="Normln"/>
    <w:rsid w:val="00DC691C"/>
    <w:pPr>
      <w:overflowPunct w:val="0"/>
      <w:autoSpaceDE w:val="0"/>
      <w:autoSpaceDN w:val="0"/>
      <w:adjustRightInd w:val="0"/>
      <w:jc w:val="both"/>
    </w:pPr>
  </w:style>
  <w:style w:type="paragraph" w:styleId="Zkladntextodsazen2">
    <w:name w:val="Body Text Indent 2"/>
    <w:basedOn w:val="Normln"/>
    <w:rsid w:val="00DC691C"/>
    <w:pPr>
      <w:tabs>
        <w:tab w:val="left" w:pos="720"/>
      </w:tabs>
      <w:ind w:left="360" w:hanging="360"/>
      <w:jc w:val="both"/>
    </w:pPr>
    <w:rPr>
      <w:rFonts w:ascii="Arial" w:hAnsi="Arial" w:cs="Arial"/>
      <w:sz w:val="22"/>
    </w:rPr>
  </w:style>
  <w:style w:type="paragraph" w:styleId="Zkladntext">
    <w:name w:val="Body Text"/>
    <w:basedOn w:val="Normln"/>
    <w:rsid w:val="00DC691C"/>
    <w:rPr>
      <w:rFonts w:ascii="Arial" w:hAnsi="Arial" w:cs="Arial"/>
      <w:sz w:val="22"/>
    </w:rPr>
  </w:style>
  <w:style w:type="paragraph" w:styleId="Zkladntext3">
    <w:name w:val="Body Text 3"/>
    <w:basedOn w:val="Normln"/>
    <w:rsid w:val="00DC691C"/>
    <w:rPr>
      <w:rFonts w:ascii="Arial" w:hAnsi="Arial" w:cs="Arial"/>
      <w:color w:val="FF0000"/>
      <w:sz w:val="22"/>
    </w:rPr>
  </w:style>
  <w:style w:type="paragraph" w:styleId="Zkladntextodsazen3">
    <w:name w:val="Body Text Indent 3"/>
    <w:basedOn w:val="Normln"/>
    <w:rsid w:val="00DC691C"/>
    <w:pPr>
      <w:ind w:left="255" w:hanging="255"/>
    </w:pPr>
    <w:rPr>
      <w:rFonts w:ascii="Arial" w:hAnsi="Arial" w:cs="Arial"/>
      <w:sz w:val="22"/>
    </w:rPr>
  </w:style>
  <w:style w:type="character" w:customStyle="1" w:styleId="jmeno">
    <w:name w:val="jmeno"/>
    <w:basedOn w:val="Standardnpsmoodstavce"/>
    <w:rsid w:val="00DC691C"/>
  </w:style>
  <w:style w:type="paragraph" w:styleId="Zhlav">
    <w:name w:val="header"/>
    <w:basedOn w:val="Normln"/>
    <w:link w:val="ZhlavChar"/>
    <w:uiPriority w:val="99"/>
    <w:rsid w:val="00C20F2C"/>
    <w:pPr>
      <w:tabs>
        <w:tab w:val="center" w:pos="4536"/>
        <w:tab w:val="right" w:pos="9072"/>
      </w:tabs>
      <w:autoSpaceDE w:val="0"/>
      <w:autoSpaceDN w:val="0"/>
    </w:pPr>
    <w:rPr>
      <w:rFonts w:ascii="Formata" w:hAnsi="Formata" w:cs="Formata"/>
      <w:sz w:val="22"/>
      <w:szCs w:val="22"/>
    </w:rPr>
  </w:style>
  <w:style w:type="paragraph" w:styleId="Zpat">
    <w:name w:val="footer"/>
    <w:basedOn w:val="Normln"/>
    <w:rsid w:val="00887EB2"/>
    <w:pPr>
      <w:tabs>
        <w:tab w:val="center" w:pos="4536"/>
        <w:tab w:val="right" w:pos="9072"/>
      </w:tabs>
    </w:pPr>
  </w:style>
  <w:style w:type="paragraph" w:styleId="Normlnweb">
    <w:name w:val="Normal (Web)"/>
    <w:basedOn w:val="Normln"/>
    <w:rsid w:val="00034349"/>
    <w:pPr>
      <w:spacing w:before="100" w:beforeAutospacing="1" w:after="100" w:afterAutospacing="1"/>
    </w:pPr>
  </w:style>
  <w:style w:type="paragraph" w:styleId="Odstavecseseznamem">
    <w:name w:val="List Paragraph"/>
    <w:aliases w:val="Odstavec,Bullet Number,lp1,lp11,List Paragraph11,Bullet 1,Use Case List Paragraph,List Paragraph1,Odstavec se seznamem a odrážkou,1 úroveň Odstavec se seznamem,Základní styl odstavce"/>
    <w:basedOn w:val="Normln"/>
    <w:link w:val="OdstavecseseznamemChar"/>
    <w:uiPriority w:val="34"/>
    <w:qFormat/>
    <w:rsid w:val="005E679B"/>
    <w:pPr>
      <w:ind w:left="720"/>
      <w:contextualSpacing/>
    </w:pPr>
  </w:style>
  <w:style w:type="character" w:customStyle="1" w:styleId="NzevChar">
    <w:name w:val="Název Char"/>
    <w:link w:val="Nzev"/>
    <w:rsid w:val="00D44692"/>
    <w:rPr>
      <w:b/>
      <w:bCs/>
      <w:sz w:val="32"/>
      <w:szCs w:val="24"/>
    </w:rPr>
  </w:style>
  <w:style w:type="character" w:styleId="Hypertextovodkaz">
    <w:name w:val="Hyperlink"/>
    <w:rsid w:val="00ED5088"/>
    <w:rPr>
      <w:color w:val="0000FF"/>
      <w:u w:val="single"/>
    </w:rPr>
  </w:style>
  <w:style w:type="character" w:customStyle="1" w:styleId="cssvizemail">
    <w:name w:val="cssvizemail"/>
    <w:rsid w:val="00ED5088"/>
  </w:style>
  <w:style w:type="character" w:styleId="Odkaznakoment">
    <w:name w:val="annotation reference"/>
    <w:uiPriority w:val="99"/>
    <w:semiHidden/>
    <w:unhideWhenUsed/>
    <w:rsid w:val="00324E11"/>
    <w:rPr>
      <w:sz w:val="16"/>
      <w:szCs w:val="16"/>
    </w:rPr>
  </w:style>
  <w:style w:type="paragraph" w:styleId="Textkomente">
    <w:name w:val="annotation text"/>
    <w:basedOn w:val="Normln"/>
    <w:link w:val="TextkomenteChar"/>
    <w:uiPriority w:val="99"/>
    <w:unhideWhenUsed/>
    <w:rsid w:val="00324E11"/>
    <w:rPr>
      <w:sz w:val="20"/>
      <w:szCs w:val="20"/>
    </w:rPr>
  </w:style>
  <w:style w:type="character" w:customStyle="1" w:styleId="TextkomenteChar">
    <w:name w:val="Text komentáře Char"/>
    <w:basedOn w:val="Standardnpsmoodstavce"/>
    <w:link w:val="Textkomente"/>
    <w:uiPriority w:val="99"/>
    <w:rsid w:val="00324E11"/>
  </w:style>
  <w:style w:type="paragraph" w:styleId="Pedmtkomente">
    <w:name w:val="annotation subject"/>
    <w:basedOn w:val="Textkomente"/>
    <w:next w:val="Textkomente"/>
    <w:link w:val="PedmtkomenteChar"/>
    <w:uiPriority w:val="99"/>
    <w:semiHidden/>
    <w:unhideWhenUsed/>
    <w:rsid w:val="00324E11"/>
    <w:rPr>
      <w:b/>
      <w:bCs/>
    </w:rPr>
  </w:style>
  <w:style w:type="character" w:customStyle="1" w:styleId="PedmtkomenteChar">
    <w:name w:val="Předmět komentáře Char"/>
    <w:link w:val="Pedmtkomente"/>
    <w:uiPriority w:val="99"/>
    <w:semiHidden/>
    <w:rsid w:val="00324E11"/>
    <w:rPr>
      <w:b/>
      <w:bCs/>
    </w:rPr>
  </w:style>
  <w:style w:type="paragraph" w:styleId="Textbubliny">
    <w:name w:val="Balloon Text"/>
    <w:basedOn w:val="Normln"/>
    <w:link w:val="TextbublinyChar"/>
    <w:uiPriority w:val="99"/>
    <w:semiHidden/>
    <w:unhideWhenUsed/>
    <w:rsid w:val="00324E11"/>
    <w:rPr>
      <w:rFonts w:ascii="Tahoma" w:hAnsi="Tahoma"/>
      <w:sz w:val="16"/>
      <w:szCs w:val="16"/>
    </w:rPr>
  </w:style>
  <w:style w:type="character" w:customStyle="1" w:styleId="TextbublinyChar">
    <w:name w:val="Text bubliny Char"/>
    <w:link w:val="Textbubliny"/>
    <w:uiPriority w:val="99"/>
    <w:semiHidden/>
    <w:rsid w:val="00324E11"/>
    <w:rPr>
      <w:rFonts w:ascii="Tahoma" w:hAnsi="Tahoma" w:cs="Tahoma"/>
      <w:sz w:val="16"/>
      <w:szCs w:val="16"/>
    </w:rPr>
  </w:style>
  <w:style w:type="paragraph" w:customStyle="1" w:styleId="dlo">
    <w:name w:val="dílo"/>
    <w:basedOn w:val="Odstavecseseznamem"/>
    <w:link w:val="dloChar"/>
    <w:qFormat/>
    <w:rsid w:val="005B567D"/>
    <w:pPr>
      <w:numPr>
        <w:ilvl w:val="1"/>
        <w:numId w:val="10"/>
      </w:numPr>
      <w:jc w:val="both"/>
    </w:pPr>
    <w:rPr>
      <w:rFonts w:ascii="Cambria" w:eastAsia="Calibri" w:hAnsi="Cambria"/>
      <w:color w:val="000000"/>
      <w:sz w:val="20"/>
      <w:szCs w:val="20"/>
    </w:rPr>
  </w:style>
  <w:style w:type="character" w:customStyle="1" w:styleId="dloChar">
    <w:name w:val="dílo Char"/>
    <w:link w:val="dlo"/>
    <w:locked/>
    <w:rsid w:val="005B567D"/>
    <w:rPr>
      <w:rFonts w:ascii="Cambria" w:eastAsia="Calibri" w:hAnsi="Cambria"/>
      <w:color w:val="000000"/>
    </w:rPr>
  </w:style>
  <w:style w:type="character" w:customStyle="1" w:styleId="OdstavecseseznamemChar">
    <w:name w:val="Odstavec se seznamem Char"/>
    <w:aliases w:val="Odstavec Char,Bullet Number Char,lp1 Char,lp11 Char,List Paragraph11 Char,Bullet 1 Char,Use Case List Paragraph Char,List Paragraph1 Char,Odstavec se seznamem a odrážkou Char,1 úroveň Odstavec se seznamem Char"/>
    <w:link w:val="Odstavecseseznamem"/>
    <w:uiPriority w:val="99"/>
    <w:locked/>
    <w:rsid w:val="00BD63D0"/>
    <w:rPr>
      <w:sz w:val="24"/>
      <w:szCs w:val="24"/>
    </w:rPr>
  </w:style>
  <w:style w:type="character" w:customStyle="1" w:styleId="cssviztel1">
    <w:name w:val="cssviztel1"/>
    <w:rsid w:val="004B3FBE"/>
    <w:rPr>
      <w:b w:val="0"/>
      <w:bCs w:val="0"/>
      <w:sz w:val="24"/>
      <w:szCs w:val="24"/>
    </w:rPr>
  </w:style>
  <w:style w:type="paragraph" w:styleId="Revize">
    <w:name w:val="Revision"/>
    <w:hidden/>
    <w:uiPriority w:val="99"/>
    <w:semiHidden/>
    <w:rsid w:val="00B02A17"/>
    <w:rPr>
      <w:sz w:val="24"/>
      <w:szCs w:val="24"/>
    </w:rPr>
  </w:style>
  <w:style w:type="paragraph" w:styleId="Rozloendokumentu">
    <w:name w:val="Document Map"/>
    <w:basedOn w:val="Normln"/>
    <w:link w:val="RozloendokumentuChar"/>
    <w:uiPriority w:val="99"/>
    <w:semiHidden/>
    <w:unhideWhenUsed/>
    <w:rsid w:val="00997CB3"/>
    <w:rPr>
      <w:rFonts w:ascii="Tahoma" w:hAnsi="Tahoma" w:cs="Tahoma"/>
      <w:sz w:val="16"/>
      <w:szCs w:val="16"/>
    </w:rPr>
  </w:style>
  <w:style w:type="character" w:customStyle="1" w:styleId="RozloendokumentuChar">
    <w:name w:val="Rozložení dokumentu Char"/>
    <w:basedOn w:val="Standardnpsmoodstavce"/>
    <w:link w:val="Rozloendokumentu"/>
    <w:uiPriority w:val="99"/>
    <w:semiHidden/>
    <w:rsid w:val="00997CB3"/>
    <w:rPr>
      <w:rFonts w:ascii="Tahoma" w:hAnsi="Tahoma" w:cs="Tahoma"/>
      <w:sz w:val="16"/>
      <w:szCs w:val="16"/>
    </w:rPr>
  </w:style>
  <w:style w:type="paragraph" w:customStyle="1" w:styleId="Text">
    <w:name w:val="Text"/>
    <w:basedOn w:val="Normln"/>
    <w:uiPriority w:val="99"/>
    <w:rsid w:val="00B3667A"/>
    <w:pPr>
      <w:tabs>
        <w:tab w:val="left" w:pos="227"/>
      </w:tabs>
      <w:spacing w:line="220" w:lineRule="exact"/>
      <w:jc w:val="both"/>
    </w:pPr>
    <w:rPr>
      <w:rFonts w:ascii="Book Antiqua" w:hAnsi="Book Antiqua"/>
      <w:color w:val="000000"/>
      <w:sz w:val="18"/>
      <w:szCs w:val="20"/>
    </w:rPr>
  </w:style>
  <w:style w:type="character" w:customStyle="1" w:styleId="Nadpis8Char">
    <w:name w:val="Nadpis 8 Char"/>
    <w:basedOn w:val="Standardnpsmoodstavce"/>
    <w:link w:val="Nadpis8"/>
    <w:uiPriority w:val="99"/>
    <w:semiHidden/>
    <w:rsid w:val="00B24968"/>
    <w:rPr>
      <w:rFonts w:asciiTheme="majorHAnsi" w:eastAsiaTheme="majorEastAsia" w:hAnsiTheme="majorHAnsi" w:cstheme="majorBidi"/>
      <w:color w:val="272727" w:themeColor="text1" w:themeTint="D8"/>
      <w:sz w:val="21"/>
      <w:szCs w:val="21"/>
    </w:rPr>
  </w:style>
  <w:style w:type="numbering" w:customStyle="1" w:styleId="Styl2">
    <w:name w:val="Styl2"/>
    <w:rsid w:val="00FC35B6"/>
    <w:pPr>
      <w:numPr>
        <w:numId w:val="17"/>
      </w:numPr>
    </w:pPr>
  </w:style>
  <w:style w:type="paragraph" w:customStyle="1" w:styleId="odrka">
    <w:name w:val="odrážka"/>
    <w:basedOn w:val="Normln"/>
    <w:qFormat/>
    <w:rsid w:val="005749E1"/>
    <w:pPr>
      <w:numPr>
        <w:numId w:val="23"/>
      </w:numPr>
      <w:tabs>
        <w:tab w:val="left" w:pos="1560"/>
      </w:tabs>
    </w:pPr>
    <w:rPr>
      <w:color w:val="000000"/>
      <w:sz w:val="22"/>
      <w:szCs w:val="22"/>
    </w:rPr>
  </w:style>
  <w:style w:type="numbering" w:customStyle="1" w:styleId="Styl5">
    <w:name w:val="Styl5"/>
    <w:rsid w:val="005749E1"/>
    <w:pPr>
      <w:numPr>
        <w:numId w:val="24"/>
      </w:numPr>
    </w:pPr>
  </w:style>
  <w:style w:type="paragraph" w:styleId="Prosttext">
    <w:name w:val="Plain Text"/>
    <w:basedOn w:val="Normln"/>
    <w:link w:val="ProsttextChar"/>
    <w:uiPriority w:val="99"/>
    <w:unhideWhenUsed/>
    <w:rsid w:val="000E5E17"/>
    <w:rPr>
      <w:rFonts w:ascii="Calibri" w:eastAsiaTheme="minorHAnsi" w:hAnsi="Calibri" w:cs="Calibri"/>
      <w:sz w:val="22"/>
      <w:szCs w:val="22"/>
      <w:lang w:eastAsia="en-US"/>
    </w:rPr>
  </w:style>
  <w:style w:type="character" w:customStyle="1" w:styleId="ProsttextChar">
    <w:name w:val="Prostý text Char"/>
    <w:basedOn w:val="Standardnpsmoodstavce"/>
    <w:link w:val="Prosttext"/>
    <w:uiPriority w:val="99"/>
    <w:rsid w:val="000E5E17"/>
    <w:rPr>
      <w:rFonts w:ascii="Calibri" w:eastAsiaTheme="minorHAnsi" w:hAnsi="Calibri" w:cs="Calibri"/>
      <w:sz w:val="22"/>
      <w:szCs w:val="22"/>
      <w:lang w:eastAsia="en-US"/>
    </w:rPr>
  </w:style>
  <w:style w:type="character" w:customStyle="1" w:styleId="ZhlavChar">
    <w:name w:val="Záhlaví Char"/>
    <w:basedOn w:val="Standardnpsmoodstavce"/>
    <w:link w:val="Zhlav"/>
    <w:uiPriority w:val="99"/>
    <w:locked/>
    <w:rsid w:val="005A2949"/>
    <w:rPr>
      <w:rFonts w:ascii="Formata" w:hAnsi="Formata" w:cs="Formata"/>
      <w:sz w:val="22"/>
      <w:szCs w:val="22"/>
    </w:rPr>
  </w:style>
  <w:style w:type="character" w:customStyle="1" w:styleId="Nadpis1Char">
    <w:name w:val="Nadpis 1 Char"/>
    <w:aliases w:val="Dopis nadpis Char"/>
    <w:basedOn w:val="Standardnpsmoodstavce"/>
    <w:link w:val="Nadpis1"/>
    <w:uiPriority w:val="99"/>
    <w:locked/>
    <w:rsid w:val="008F7FBB"/>
    <w:rPr>
      <w:rFonts w:ascii="Arial" w:hAnsi="Arial" w:cs="Arial"/>
      <w:b/>
      <w:bCs/>
      <w:sz w:val="22"/>
      <w:szCs w:val="24"/>
    </w:rPr>
  </w:style>
  <w:style w:type="character" w:customStyle="1" w:styleId="Nevyeenzmnka1">
    <w:name w:val="Nevyřešená zmínka1"/>
    <w:basedOn w:val="Standardnpsmoodstavce"/>
    <w:uiPriority w:val="99"/>
    <w:semiHidden/>
    <w:unhideWhenUsed/>
    <w:rsid w:val="00AB6FED"/>
    <w:rPr>
      <w:color w:val="605E5C"/>
      <w:shd w:val="clear" w:color="auto" w:fill="E1DFDD"/>
    </w:rPr>
  </w:style>
  <w:style w:type="character" w:styleId="Nevyeenzmnka">
    <w:name w:val="Unresolved Mention"/>
    <w:basedOn w:val="Standardnpsmoodstavce"/>
    <w:uiPriority w:val="99"/>
    <w:semiHidden/>
    <w:unhideWhenUsed/>
    <w:rsid w:val="003943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8476722">
      <w:bodyDiv w:val="1"/>
      <w:marLeft w:val="0"/>
      <w:marRight w:val="0"/>
      <w:marTop w:val="0"/>
      <w:marBottom w:val="0"/>
      <w:divBdr>
        <w:top w:val="none" w:sz="0" w:space="0" w:color="auto"/>
        <w:left w:val="none" w:sz="0" w:space="0" w:color="auto"/>
        <w:bottom w:val="none" w:sz="0" w:space="0" w:color="auto"/>
        <w:right w:val="none" w:sz="0" w:space="0" w:color="auto"/>
      </w:divBdr>
    </w:div>
    <w:div w:id="15062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Radek.Korab@dpo.cz"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Petr.Tomala@dpo.cz"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bor.Dvoracek@dpo.cz" TargetMode="External"/><Relationship Id="rId5" Type="http://schemas.openxmlformats.org/officeDocument/2006/relationships/styles" Target="styles.xml"/><Relationship Id="rId15" Type="http://schemas.openxmlformats.org/officeDocument/2006/relationships/hyperlink" Target="mailto:elektronicka.fakturace@dpo.cz" TargetMode="External"/><Relationship Id="rId10" Type="http://schemas.openxmlformats.org/officeDocument/2006/relationships/hyperlink" Target="mailto:Radek.Korab@dpo.cz"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Libor.Dvoracek@dpo.cz"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88A6B25407EF947A16D2EA369A26834" ma:contentTypeVersion="11" ma:contentTypeDescription="Vytvoří nový dokument" ma:contentTypeScope="" ma:versionID="0546d45b995706ecd4ef8ddfe84997ba">
  <xsd:schema xmlns:xsd="http://www.w3.org/2001/XMLSchema" xmlns:xs="http://www.w3.org/2001/XMLSchema" xmlns:p="http://schemas.microsoft.com/office/2006/metadata/properties" xmlns:ns2="cb3b58e9-9887-4727-b0ac-ffa83cda4e52" xmlns:ns3="9dc19e6d-106c-4d90-aa7a-8610c939c6af" targetNamespace="http://schemas.microsoft.com/office/2006/metadata/properties" ma:root="true" ma:fieldsID="538d928b09e8ff64537a81916c9a4700" ns2:_="" ns3:_="">
    <xsd:import namespace="cb3b58e9-9887-4727-b0ac-ffa83cda4e52"/>
    <xsd:import namespace="9dc19e6d-106c-4d90-aa7a-8610c939c6a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3b58e9-9887-4727-b0ac-ffa83cda4e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ea48900b-b177-415a-9b1c-9079cb06753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dc19e6d-106c-4d90-aa7a-8610c939c6a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c42e6a-3eae-4005-8960-a661c69f0c1f}" ma:internalName="TaxCatchAll" ma:showField="CatchAllData" ma:web="9dc19e6d-106c-4d90-aa7a-8610c939c6a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0713D9-FF40-4007-BEA7-AB8E435AD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3b58e9-9887-4727-b0ac-ffa83cda4e52"/>
    <ds:schemaRef ds:uri="9dc19e6d-106c-4d90-aa7a-8610c939c6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D470F2-AD19-4F61-ACB8-C186D9C19A61}">
  <ds:schemaRefs>
    <ds:schemaRef ds:uri="http://schemas.openxmlformats.org/officeDocument/2006/bibliography"/>
  </ds:schemaRefs>
</ds:datastoreItem>
</file>

<file path=customXml/itemProps3.xml><?xml version="1.0" encoding="utf-8"?>
<ds:datastoreItem xmlns:ds="http://schemas.openxmlformats.org/officeDocument/2006/customXml" ds:itemID="{DCE96B49-6640-4D26-9B26-A955C2EDDA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14</Pages>
  <Words>6429</Words>
  <Characters>37933</Characters>
  <Application>Microsoft Office Word</Application>
  <DocSecurity>0</DocSecurity>
  <Lines>316</Lines>
  <Paragraphs>88</Paragraphs>
  <ScaleCrop>false</ScaleCrop>
  <HeadingPairs>
    <vt:vector size="2" baseType="variant">
      <vt:variant>
        <vt:lpstr>Název</vt:lpstr>
      </vt:variant>
      <vt:variant>
        <vt:i4>1</vt:i4>
      </vt:variant>
    </vt:vector>
  </HeadingPairs>
  <TitlesOfParts>
    <vt:vector size="1" baseType="lpstr">
      <vt:lpstr/>
    </vt:vector>
  </TitlesOfParts>
  <Company>Dopravní podnik Ostrava a.s.</Company>
  <LinksUpToDate>false</LinksUpToDate>
  <CharactersWithSpaces>44274</CharactersWithSpaces>
  <SharedDoc>false</SharedDoc>
  <HLinks>
    <vt:vector size="18" baseType="variant">
      <vt:variant>
        <vt:i4>4915312</vt:i4>
      </vt:variant>
      <vt:variant>
        <vt:i4>6</vt:i4>
      </vt:variant>
      <vt:variant>
        <vt:i4>0</vt:i4>
      </vt:variant>
      <vt:variant>
        <vt:i4>5</vt:i4>
      </vt:variant>
      <vt:variant>
        <vt:lpwstr>mailto:dispecinkCNGostrava@bonett.cz</vt:lpwstr>
      </vt:variant>
      <vt:variant>
        <vt:lpwstr/>
      </vt:variant>
      <vt:variant>
        <vt:i4>3473479</vt:i4>
      </vt:variant>
      <vt:variant>
        <vt:i4>3</vt:i4>
      </vt:variant>
      <vt:variant>
        <vt:i4>0</vt:i4>
      </vt:variant>
      <vt:variant>
        <vt:i4>5</vt:i4>
      </vt:variant>
      <vt:variant>
        <vt:lpwstr>mailto:elektronicka.fakturace@dpo.cz</vt:lpwstr>
      </vt:variant>
      <vt:variant>
        <vt:lpwstr/>
      </vt:variant>
      <vt:variant>
        <vt:i4>4915312</vt:i4>
      </vt:variant>
      <vt:variant>
        <vt:i4>0</vt:i4>
      </vt:variant>
      <vt:variant>
        <vt:i4>0</vt:i4>
      </vt:variant>
      <vt:variant>
        <vt:i4>5</vt:i4>
      </vt:variant>
      <vt:variant>
        <vt:lpwstr>mailto:dispecinkCNGostrava@bonett.cz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Vzatek Rostislav</dc:creator>
  <cp:lastModifiedBy>Milan Friedrich</cp:lastModifiedBy>
  <cp:revision>6</cp:revision>
  <cp:lastPrinted>2016-02-23T09:24:00Z</cp:lastPrinted>
  <dcterms:created xsi:type="dcterms:W3CDTF">2026-08-23T22:38:00Z</dcterms:created>
  <dcterms:modified xsi:type="dcterms:W3CDTF">2026-08-24T13:08:00Z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0x010100C88A6B25407EF947A16D2EA369A26834</vt:lpwstr>
  </property>
</Properties>
</file>